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814C8" w14:textId="34AD2EE0" w:rsidR="00643DFD" w:rsidRDefault="00643DFD" w:rsidP="00643DFD">
      <w:pPr>
        <w:spacing w:after="0"/>
        <w:jc w:val="both"/>
      </w:pPr>
      <w:r>
        <w:rPr>
          <w:rFonts w:ascii="Roman" w:hAnsi="Roman"/>
          <w:b/>
          <w:noProof/>
          <w:color w:val="000000"/>
          <w:sz w:val="24"/>
          <w:u w:val="single"/>
        </w:rPr>
        <w:object w:dxaOrig="1440" w:dyaOrig="1440" w14:anchorId="005CB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5pt;margin-top:-16.15pt;width:100.75pt;height:71.8pt;z-index:251661312;mso-position-horizontal-relative:margin;mso-position-vertical-relative:text" o:allowincell="f">
            <v:imagedata r:id="rId6" o:title=""/>
            <w10:wrap anchorx="margin"/>
          </v:shape>
          <o:OLEObject Type="Embed" ProgID="PBrush" ShapeID="_x0000_s1026" DrawAspect="Content" ObjectID="_1616481037" r:id="rId7"/>
        </w:object>
      </w:r>
      <w:r w:rsidR="00AB04C3">
        <w:rPr>
          <w:noProof/>
        </w:rPr>
        <w:drawing>
          <wp:anchor distT="0" distB="0" distL="114300" distR="114300" simplePos="0" relativeHeight="251670528" behindDoc="0" locked="0" layoutInCell="1" allowOverlap="1" wp14:anchorId="43EFE627" wp14:editId="525EE241">
            <wp:simplePos x="0" y="0"/>
            <wp:positionH relativeFrom="margin">
              <wp:align>right</wp:align>
            </wp:positionH>
            <wp:positionV relativeFrom="paragraph">
              <wp:posOffset>-123825</wp:posOffset>
            </wp:positionV>
            <wp:extent cx="1209675" cy="828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cus.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209675" cy="8286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tab/>
      </w:r>
      <w:r w:rsidR="00CC737D">
        <w:rPr>
          <w:rFonts w:ascii="Roman" w:hAnsi="Roman"/>
          <w:b/>
          <w:color w:val="000000"/>
          <w:sz w:val="24"/>
          <w:u w:val="single"/>
        </w:rPr>
        <w:t xml:space="preserve">    </w:t>
      </w:r>
      <w:r w:rsidR="00A40F16">
        <w:rPr>
          <w:rFonts w:ascii="Roman" w:hAnsi="Roman"/>
          <w:b/>
          <w:color w:val="000000"/>
          <w:sz w:val="24"/>
          <w:u w:val="single"/>
        </w:rPr>
        <w:tab/>
      </w:r>
      <w:r w:rsidR="00A40F16">
        <w:rPr>
          <w:rFonts w:ascii="Roman" w:hAnsi="Roman"/>
          <w:b/>
          <w:color w:val="000000"/>
          <w:sz w:val="24"/>
          <w:u w:val="single"/>
        </w:rPr>
        <w:tab/>
      </w:r>
      <w:r w:rsidR="00A40F16">
        <w:rPr>
          <w:rFonts w:ascii="Roman" w:hAnsi="Roman"/>
          <w:b/>
          <w:color w:val="000000"/>
          <w:sz w:val="24"/>
          <w:u w:val="single"/>
        </w:rPr>
        <w:tab/>
        <w:t xml:space="preserve">   </w:t>
      </w:r>
      <w:r w:rsidR="0050778A">
        <w:rPr>
          <w:rFonts w:ascii="Roman" w:hAnsi="Roman"/>
          <w:b/>
          <w:color w:val="000000"/>
          <w:sz w:val="24"/>
          <w:u w:val="single"/>
        </w:rPr>
        <w:t xml:space="preserve">        </w:t>
      </w:r>
      <w:r w:rsidR="00A40F16">
        <w:rPr>
          <w:rFonts w:ascii="Roman" w:hAnsi="Roman"/>
          <w:b/>
          <w:color w:val="000000"/>
          <w:sz w:val="24"/>
          <w:u w:val="single"/>
        </w:rPr>
        <w:t xml:space="preserve">    </w:t>
      </w:r>
      <w:r w:rsidR="002F5CC4">
        <w:rPr>
          <w:rFonts w:ascii="Roman" w:hAnsi="Roman"/>
          <w:b/>
          <w:color w:val="000000"/>
          <w:sz w:val="24"/>
          <w:u w:val="single"/>
        </w:rPr>
        <w:t xml:space="preserve">      </w:t>
      </w:r>
      <w:r w:rsidR="007A2CFC">
        <w:rPr>
          <w:rFonts w:ascii="Roman" w:hAnsi="Roman"/>
          <w:b/>
          <w:color w:val="000000"/>
          <w:sz w:val="24"/>
          <w:u w:val="single"/>
        </w:rPr>
        <w:t>April</w:t>
      </w:r>
      <w:r w:rsidR="002F5CC4">
        <w:rPr>
          <w:rFonts w:ascii="Roman" w:hAnsi="Roman"/>
          <w:b/>
          <w:color w:val="000000"/>
          <w:sz w:val="24"/>
          <w:u w:val="single"/>
        </w:rPr>
        <w:t xml:space="preserve"> </w:t>
      </w:r>
      <w:r w:rsidR="002F5CC4" w:rsidRPr="00811EE8">
        <w:rPr>
          <w:rFonts w:ascii="Roman" w:hAnsi="Roman"/>
          <w:b/>
          <w:color w:val="000000"/>
          <w:u w:val="single"/>
        </w:rPr>
        <w:t xml:space="preserve"> </w:t>
      </w:r>
      <w:r w:rsidR="0050778A">
        <w:rPr>
          <w:rFonts w:ascii="Roman" w:hAnsi="Roman"/>
          <w:b/>
          <w:color w:val="000000"/>
          <w:u w:val="single"/>
        </w:rPr>
        <w:t xml:space="preserve"> </w:t>
      </w:r>
      <w:r w:rsidR="002F5CC4" w:rsidRPr="00811EE8">
        <w:rPr>
          <w:rFonts w:ascii="Roman" w:hAnsi="Roman"/>
          <w:b/>
          <w:color w:val="000000"/>
          <w:u w:val="single"/>
        </w:rPr>
        <w:t xml:space="preserve">  </w:t>
      </w:r>
      <w:r w:rsidR="002F5CC4" w:rsidRPr="00BA43C3">
        <w:rPr>
          <w:rFonts w:ascii="Broach Thin" w:hAnsi="Broach Thin"/>
          <w:b/>
          <w:sz w:val="56"/>
          <w:u w:val="single"/>
          <w14:shadow w14:blurRad="50800" w14:dist="38100" w14:dir="2700000" w14:sx="100000" w14:sy="100000" w14:kx="0" w14:ky="0" w14:algn="tl">
            <w14:srgbClr w14:val="000000">
              <w14:alpha w14:val="60000"/>
            </w14:srgbClr>
          </w14:shadow>
        </w:rPr>
        <w:t xml:space="preserve">NEWSLETTER </w:t>
      </w:r>
      <w:r w:rsidR="002F5CC4" w:rsidRPr="00811EE8">
        <w:rPr>
          <w:rFonts w:ascii="Albertville Extrabold" w:hAnsi="Albertville Extrabold"/>
          <w:b/>
          <w:sz w:val="36"/>
          <w:u w:val="single"/>
        </w:rPr>
        <w:t xml:space="preserve"> </w:t>
      </w:r>
      <w:r w:rsidR="002F5CC4" w:rsidRPr="00437ECA">
        <w:rPr>
          <w:rFonts w:ascii="Roman" w:hAnsi="Roman"/>
          <w:b/>
          <w:sz w:val="24"/>
          <w:u w:val="single"/>
        </w:rPr>
        <w:t>201</w:t>
      </w:r>
      <w:r w:rsidR="002F5CC4">
        <w:rPr>
          <w:rFonts w:ascii="Roman" w:hAnsi="Roman"/>
          <w:b/>
          <w:sz w:val="24"/>
          <w:u w:val="single"/>
        </w:rPr>
        <w:t>9</w:t>
      </w:r>
      <w:r w:rsidR="00AB04C3">
        <w:rPr>
          <w:rFonts w:ascii="Roman" w:hAnsi="Roman"/>
          <w:b/>
          <w:sz w:val="24"/>
          <w:u w:val="single"/>
        </w:rPr>
        <w:t xml:space="preserve">        _</w:t>
      </w:r>
      <w:r w:rsidR="002F5CC4">
        <w:rPr>
          <w:rFonts w:ascii="Arial" w:eastAsia="Times New Roman" w:hAnsi="Arial" w:cs="Arial"/>
          <w:color w:val="222222"/>
          <w:sz w:val="24"/>
          <w:szCs w:val="24"/>
        </w:rPr>
        <w:t xml:space="preserve">       </w:t>
      </w:r>
    </w:p>
    <w:p w14:paraId="01017D1E" w14:textId="533CBD54" w:rsidR="00D5629A" w:rsidRPr="00643DFD" w:rsidRDefault="00AB04C3" w:rsidP="00643DFD">
      <w:pPr>
        <w:spacing w:after="0"/>
        <w:jc w:val="center"/>
      </w:pPr>
      <w:r>
        <w:rPr>
          <w:noProof/>
        </w:rPr>
        <w:drawing>
          <wp:anchor distT="0" distB="0" distL="114300" distR="114300" simplePos="0" relativeHeight="251669504" behindDoc="1" locked="0" layoutInCell="1" allowOverlap="1" wp14:anchorId="13C5E0B6" wp14:editId="6BC9FFA8">
            <wp:simplePos x="0" y="0"/>
            <wp:positionH relativeFrom="margin">
              <wp:posOffset>895350</wp:posOffset>
            </wp:positionH>
            <wp:positionV relativeFrom="paragraph">
              <wp:posOffset>40640</wp:posOffset>
            </wp:positionV>
            <wp:extent cx="5153025" cy="3066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cus.jpg"/>
                    <pic:cNvPicPr/>
                  </pic:nvPicPr>
                  <pic:blipFill>
                    <a:blip r:embed="rId9">
                      <a:grayscl/>
                      <a:alphaModFix amt="33000"/>
                      <a:extLst>
                        <a:ext uri="{28A0092B-C50C-407E-A947-70E740481C1C}">
                          <a14:useLocalDpi xmlns:a14="http://schemas.microsoft.com/office/drawing/2010/main" val="0"/>
                        </a:ext>
                      </a:extLst>
                    </a:blip>
                    <a:stretch>
                      <a:fillRect/>
                    </a:stretch>
                  </pic:blipFill>
                  <pic:spPr>
                    <a:xfrm>
                      <a:off x="0" y="0"/>
                      <a:ext cx="5153025" cy="3066415"/>
                    </a:xfrm>
                    <a:prstGeom prst="ellipse">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2E7E58">
        <w:rPr>
          <w:b/>
          <w:sz w:val="24"/>
          <w:szCs w:val="24"/>
        </w:rPr>
        <w:t>Spring</w:t>
      </w:r>
    </w:p>
    <w:p w14:paraId="09999D97" w14:textId="0A13D1C8" w:rsidR="002E7E58" w:rsidRDefault="002E7E58" w:rsidP="00643DFD">
      <w:pPr>
        <w:spacing w:after="0"/>
        <w:jc w:val="both"/>
      </w:pPr>
      <w:r>
        <w:t xml:space="preserve">We hope that a little of the March madness is settling down for everyone—what beautiful weather we’ve had for these last few weeks of calving season.  Here at the clinic we’ve been hopping—some days have been a steady pace while others have been a bit of a marathon!  We are so, so appreciative of your patience and flexibility while we’ve tackled many emergencies this past month and re-routed schedules.  March was the month of the prolapse—more than three times the number we’d done in years past.  We have been passionate this calving season and just can’t say enough about you, our great clients!  I’d also like to brag a little on our staff whom have been just as flexible and have done their absolute best to keep us organized, stocked, and on task rolling through some busy days.  With the added burden of paperwork </w:t>
      </w:r>
      <w:r w:rsidR="001E5883">
        <w:t>from</w:t>
      </w:r>
      <w:r>
        <w:t xml:space="preserve"> the changes to prescribing and dispensing, our staff have done well to keep us vets on top of this particularly</w:t>
      </w:r>
      <w:r w:rsidR="00643DFD">
        <w:t>,</w:t>
      </w:r>
      <w:r>
        <w:t xml:space="preserve"> as many clients are just now becoming aware of the changes—a transition for all of us!  April brings thoughts of spring and we are just starting to see a tinge of green here and there.  </w:t>
      </w:r>
      <w:r w:rsidR="007C5444">
        <w:t>All</w:t>
      </w:r>
      <w:r>
        <w:t xml:space="preserve"> the spring critters are back and it is hard to imagine just a few weeks and dirt will be turning out in the fields.  Cheryl has some excellent spring packages on the go—a great opportunity to bundle your annual equine needs with significant savings!  Bull testing continues and following the significant cold snap in winter we highly recommend testing your herd bulls ahead of breeding season.  Have a wonderful Easter—we wish you both ham and turkey and the gathering of family and friends to celebrate!  We wish you also many ‘April showers to bring May flowers!’</w:t>
      </w:r>
    </w:p>
    <w:p w14:paraId="356395E9" w14:textId="77777777" w:rsidR="00643DFD" w:rsidRPr="00643DFD" w:rsidRDefault="00643DFD" w:rsidP="00643DFD">
      <w:pPr>
        <w:spacing w:after="0"/>
        <w:jc w:val="both"/>
        <w:rPr>
          <w:sz w:val="10"/>
        </w:rPr>
      </w:pPr>
    </w:p>
    <w:p w14:paraId="0A0AA42B" w14:textId="3C15489A" w:rsidR="002E7E58" w:rsidRPr="002E7E58" w:rsidRDefault="002E7E58" w:rsidP="00643DFD">
      <w:pPr>
        <w:spacing w:after="0"/>
        <w:jc w:val="both"/>
        <w:rPr>
          <w:b/>
          <w:i/>
          <w:sz w:val="24"/>
          <w:szCs w:val="24"/>
        </w:rPr>
      </w:pPr>
      <w:r w:rsidRPr="002E7E58">
        <w:rPr>
          <w:b/>
          <w:i/>
          <w:sz w:val="24"/>
          <w:szCs w:val="24"/>
        </w:rPr>
        <w:t>I need a bottle of…</w:t>
      </w:r>
    </w:p>
    <w:p w14:paraId="2984C5CD" w14:textId="6E23E7C7" w:rsidR="002E7E58" w:rsidRDefault="00AB04C3" w:rsidP="00643DFD">
      <w:pPr>
        <w:spacing w:after="0"/>
        <w:jc w:val="both"/>
      </w:pPr>
      <w:r>
        <w:rPr>
          <w:noProof/>
        </w:rPr>
        <w:drawing>
          <wp:anchor distT="0" distB="0" distL="114300" distR="114300" simplePos="0" relativeHeight="251668480" behindDoc="1" locked="0" layoutInCell="1" allowOverlap="1" wp14:anchorId="0B48635C" wp14:editId="282E3320">
            <wp:simplePos x="0" y="0"/>
            <wp:positionH relativeFrom="column">
              <wp:posOffset>-7620</wp:posOffset>
            </wp:positionH>
            <wp:positionV relativeFrom="paragraph">
              <wp:posOffset>793750</wp:posOffset>
            </wp:positionV>
            <wp:extent cx="6859262" cy="276148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ejct.jpg"/>
                    <pic:cNvPicPr/>
                  </pic:nvPicPr>
                  <pic:blipFill>
                    <a:blip r:embed="rId10" cstate="print">
                      <a:grayscl/>
                      <a:alphaModFix amt="50000"/>
                      <a:extLst>
                        <a:ext uri="{BEBA8EAE-BF5A-486C-A8C5-ECC9F3942E4B}">
                          <a14:imgProps xmlns:a14="http://schemas.microsoft.com/office/drawing/2010/main">
                            <a14:imgLayer r:embed="rId11">
                              <a14:imgEffect>
                                <a14:backgroundRemoval t="0" b="94428" l="8733" r="99697">
                                  <a14:foregroundMark x1="15767" y1="94127" x2="11643" y2="75904"/>
                                  <a14:foregroundMark x1="11643" y1="75904" x2="10916" y2="56175"/>
                                  <a14:foregroundMark x1="10916" y1="56175" x2="16919" y2="44428"/>
                                  <a14:foregroundMark x1="16919" y1="44428" x2="37599" y2="31476"/>
                                  <a14:foregroundMark x1="37599" y1="31476" x2="52638" y2="37500"/>
                                  <a14:foregroundMark x1="52638" y1="37500" x2="42693" y2="67620"/>
                                  <a14:foregroundMark x1="42693" y1="67620" x2="28138" y2="86596"/>
                                  <a14:foregroundMark x1="28138" y1="86596" x2="15767" y2="92470"/>
                                  <a14:foregroundMark x1="10127" y1="53313" x2="10127" y2="53313"/>
                                  <a14:foregroundMark x1="9218" y1="52410" x2="27107" y2="36145"/>
                                  <a14:foregroundMark x1="28684" y1="34789" x2="35233" y2="30120"/>
                                  <a14:foregroundMark x1="27653" y1="35542" x2="29109" y2="35542"/>
                                  <a14:foregroundMark x1="28138" y1="35392" x2="28866" y2="34789"/>
                                  <a14:foregroundMark x1="50334" y1="31777" x2="57126" y2="39307"/>
                                  <a14:foregroundMark x1="57126" y1="39307" x2="57975" y2="45783"/>
                                  <a14:foregroundMark x1="54760" y1="28464" x2="54760" y2="28464"/>
                                  <a14:foregroundMark x1="53911" y1="36145" x2="54336" y2="27108"/>
                                  <a14:foregroundMark x1="11583" y1="65663" x2="9582" y2="53765"/>
                                  <a14:foregroundMark x1="11461" y1="64307" x2="9642" y2="54367"/>
                                  <a14:foregroundMark x1="9582" y1="59337" x2="9582" y2="59337"/>
                                  <a14:foregroundMark x1="9218" y1="56325" x2="9218" y2="56325"/>
                                  <a14:foregroundMark x1="8793" y1="54367" x2="8793" y2="54367"/>
                                  <a14:foregroundMark x1="8793" y1="56325" x2="10188" y2="74398"/>
                                  <a14:foregroundMark x1="10188" y1="74398" x2="13705" y2="90211"/>
                                  <a14:foregroundMark x1="13705" y1="90211" x2="20012" y2="94428"/>
                                  <a14:foregroundMark x1="23529" y1="92470" x2="23529" y2="90813"/>
                                  <a14:foregroundMark x1="25106" y1="91416" x2="25106" y2="91416"/>
                                  <a14:foregroundMark x1="35779" y1="82229" x2="35779" y2="82229"/>
                                  <a14:foregroundMark x1="38205" y1="79970" x2="38205" y2="79970"/>
                                  <a14:foregroundMark x1="50212" y1="55723" x2="53548" y2="53313"/>
                                  <a14:foregroundMark x1="58642" y1="35542" x2="58642" y2="35542"/>
                                  <a14:foregroundMark x1="58763" y1="34488" x2="58763" y2="34488"/>
                                  <a14:foregroundMark x1="73438" y1="30572" x2="99697" y2="13855"/>
                                  <a14:foregroundMark x1="58217" y1="38404" x2="77016" y2="25452"/>
                                  <a14:foregroundMark x1="56580" y1="33735" x2="58460" y2="39458"/>
                                  <a14:foregroundMark x1="55973" y1="28765" x2="56883" y2="32831"/>
                                  <a14:foregroundMark x1="78532" y1="17319" x2="81868" y2="16566"/>
                                  <a14:foregroundMark x1="77683" y1="16566" x2="84415" y2="9187"/>
                                  <a14:foregroundMark x1="84415" y1="9187" x2="91449" y2="8283"/>
                                  <a14:foregroundMark x1="91449" y1="8283" x2="91449" y2="8283"/>
                                  <a14:foregroundMark x1="77138" y1="13554" x2="99090" y2="0"/>
                                  <a14:foregroundMark x1="74348" y1="23946" x2="74348" y2="23946"/>
                                  <a14:foregroundMark x1="90904" y1="2711" x2="90904" y2="2711"/>
                                  <a14:foregroundMark x1="92420" y1="2259" x2="92420" y2="2259"/>
                                  <a14:foregroundMark x1="89448" y1="4066" x2="91025" y2="4367"/>
                                  <a14:backgroundMark x1="17223" y1="21235" x2="22802" y2="13855"/>
                                  <a14:backgroundMark x1="26137" y1="13253" x2="36750" y2="13554"/>
                                  <a14:backgroundMark x1="41116" y1="9940" x2="52335" y2="9940"/>
                                  <a14:backgroundMark x1="66343" y1="8283" x2="73438" y2="6928"/>
                                  <a14:backgroundMark x1="80776" y1="2410" x2="85082" y2="2259"/>
                                  <a14:backgroundMark x1="87690" y1="1054" x2="87690" y2="1054"/>
                                  <a14:backgroundMark x1="87993" y1="1657" x2="87993" y2="1657"/>
                                  <a14:backgroundMark x1="89569" y1="602" x2="89569" y2="602"/>
                                  <a14:backgroundMark x1="90540" y1="602" x2="90540" y2="602"/>
                                </a14:backgroundRemoval>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59262" cy="2761488"/>
                    </a:xfrm>
                    <a:prstGeom prst="rect">
                      <a:avLst/>
                    </a:prstGeom>
                    <a:effectLst/>
                  </pic:spPr>
                </pic:pic>
              </a:graphicData>
            </a:graphic>
            <wp14:sizeRelV relativeFrom="margin">
              <wp14:pctHeight>0</wp14:pctHeight>
            </wp14:sizeRelV>
          </wp:anchor>
        </w:drawing>
      </w:r>
      <w:r w:rsidR="002E7E58">
        <w:t>With the changes to prescribing and dispensing legislation coming into effect December 1, 2018</w:t>
      </w:r>
      <w:r w:rsidR="00643DFD">
        <w:t>,</w:t>
      </w:r>
      <w:r w:rsidR="002E7E58">
        <w:t xml:space="preserve"> producers must now have a valid veterinary-client-patient-relationship (VCPR) with a veterinarian having at minimum been on their physical premises within the last year to receive a valid prescription for any antimicrobial, antibiotic, or modified live vaccine.  Having an over-the-counter relationship with a veterinarian is no longer a valid VCPR for prescribing and dispensing.  These requirements are federal and set out by Health Canada, our federal government, and overseen via Canadian and provincial veterinary associations.  This has been a transition to say the least and while we have done our absolute best to stay ahead of these changes and keep our “business as usual” for as many of our regular clients as possible</w:t>
      </w:r>
      <w:r w:rsidR="001E5883">
        <w:t>,</w:t>
      </w:r>
      <w:r w:rsidR="002E7E58">
        <w:t xml:space="preserve"> it has led to a number of less pleasant interactions which can at times be uncomfortable.  We understand your frustrations and share many of them</w:t>
      </w:r>
      <w:r w:rsidR="00643DFD">
        <w:t>,</w:t>
      </w:r>
      <w:r w:rsidR="002E7E58">
        <w:t xml:space="preserve"> </w:t>
      </w:r>
      <w:proofErr w:type="gramStart"/>
      <w:r w:rsidR="002E7E58">
        <w:t>however</w:t>
      </w:r>
      <w:proofErr w:type="gramEnd"/>
      <w:r w:rsidR="002E7E58">
        <w:t xml:space="preserve"> are still required to abide by the changes.  We also understand your timely need for prescriptions during this busy season and are doing absolutely everything we can to accommodate as many as possible!  To summarize, we </w:t>
      </w:r>
      <w:r w:rsidR="007C5444">
        <w:t>can</w:t>
      </w:r>
      <w:r w:rsidR="002E7E58">
        <w:t xml:space="preserve"> fill any valid veterinary prescription—this can come from one of our veterinarians or another veterinarian from another clinic.  Any prescriptions filled for another veterinarian requires us to update them with the quantity dispensed for their records as declining balances for prescriptions are required by Health Canada.  Only veterinarians can prescribe and the veterinarian must have a valid VCPR with </w:t>
      </w:r>
      <w:r w:rsidR="001E5883">
        <w:t xml:space="preserve">established </w:t>
      </w:r>
      <w:r w:rsidR="002E7E58">
        <w:t xml:space="preserve">medical reasonableness for prescribing.  If you’re asking for products having had no veterinarian from any clinic attend your herd or </w:t>
      </w:r>
      <w:r w:rsidR="007C5444">
        <w:t>flock,</w:t>
      </w:r>
      <w:r w:rsidR="002E7E58">
        <w:t xml:space="preserve"> then unfortunately we are unable to prescribe for herd or flock use.  In these </w:t>
      </w:r>
      <w:r w:rsidR="007C5444">
        <w:t>situations,</w:t>
      </w:r>
      <w:r w:rsidR="002E7E58">
        <w:t xml:space="preserve"> we can discuss a convenient time to have a herd visit and establish the criteria for a valid VCPR allowing us to best serve </w:t>
      </w:r>
      <w:r w:rsidR="002E7E58" w:rsidRPr="00BF738E">
        <w:t>you</w:t>
      </w:r>
      <w:r w:rsidR="002E7E58">
        <w:t xml:space="preserve"> for a production year.  If you’d prefer to establish a VCPR with a different clinic or multiple clinics</w:t>
      </w:r>
      <w:r w:rsidR="00643DFD">
        <w:t>,</w:t>
      </w:r>
      <w:r w:rsidR="002E7E58">
        <w:t xml:space="preserve"> you are welcome to do </w:t>
      </w:r>
      <w:proofErr w:type="gramStart"/>
      <w:r w:rsidR="002E7E58">
        <w:t>so</w:t>
      </w:r>
      <w:proofErr w:type="gramEnd"/>
      <w:r w:rsidR="002E7E58">
        <w:t xml:space="preserve"> and we are happy to fill valid veterinary prescriptions at any time!  We hope we convey our best intentions to comply with the regulatory changes to increase oversight and diligence in stewardship of antibiotics, antimicrobials and modified live vaccines.  We want to help you continue to handle the things you’ve traditionally handled alone by establishing a valid VCPR with your herd/flock, creating your annual prescriptions appropriate to your production situation, and supporting them with best practice protocols to ensure the best possible outcomes for your treatment needs.  Always feel free to call or discuss your veterinary needs or concerns—we are happy to help!</w:t>
      </w:r>
      <w:r w:rsidR="00643DFD" w:rsidRPr="00643DFD">
        <w:rPr>
          <w:noProof/>
          <w:color w:val="0000FF"/>
        </w:rPr>
        <w:t xml:space="preserve"> </w:t>
      </w:r>
    </w:p>
    <w:p w14:paraId="5A163E3B" w14:textId="727FB420" w:rsidR="002E7E58" w:rsidRPr="002E7E58" w:rsidRDefault="00643DFD" w:rsidP="00643DFD">
      <w:pPr>
        <w:spacing w:after="0"/>
        <w:jc w:val="both"/>
        <w:rPr>
          <w:b/>
          <w:sz w:val="24"/>
          <w:szCs w:val="24"/>
        </w:rPr>
      </w:pPr>
      <w:r>
        <w:rPr>
          <w:noProof/>
        </w:rPr>
        <w:drawing>
          <wp:anchor distT="0" distB="0" distL="114300" distR="114300" simplePos="0" relativeHeight="251666432" behindDoc="1" locked="0" layoutInCell="1" allowOverlap="1" wp14:anchorId="4AD235AD" wp14:editId="26D9DA67">
            <wp:simplePos x="0" y="0"/>
            <wp:positionH relativeFrom="margin">
              <wp:posOffset>-38100</wp:posOffset>
            </wp:positionH>
            <wp:positionV relativeFrom="paragraph">
              <wp:posOffset>20320</wp:posOffset>
            </wp:positionV>
            <wp:extent cx="1804670" cy="1348740"/>
            <wp:effectExtent l="0" t="0" r="5080" b="3810"/>
            <wp:wrapTight wrapText="bothSides">
              <wp:wrapPolygon edited="0">
                <wp:start x="228" y="0"/>
                <wp:lineTo x="0" y="305"/>
                <wp:lineTo x="0" y="20746"/>
                <wp:lineTo x="228" y="21356"/>
                <wp:lineTo x="21205" y="21356"/>
                <wp:lineTo x="21433" y="20746"/>
                <wp:lineTo x="21433" y="305"/>
                <wp:lineTo x="21205" y="0"/>
                <wp:lineTo x="22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lapse.jpg"/>
                    <pic:cNvPicPr/>
                  </pic:nvPicPr>
                  <pic:blipFill rotWithShape="1">
                    <a:blip r:embed="rId12">
                      <a:grayscl/>
                      <a:alphaModFix amt="77000"/>
                      <a:extLst>
                        <a:ext uri="{28A0092B-C50C-407E-A947-70E740481C1C}">
                          <a14:useLocalDpi xmlns:a14="http://schemas.microsoft.com/office/drawing/2010/main" val="0"/>
                        </a:ext>
                      </a:extLst>
                    </a:blip>
                    <a:srcRect/>
                    <a:stretch/>
                  </pic:blipFill>
                  <pic:spPr bwMode="auto">
                    <a:xfrm>
                      <a:off x="0" y="0"/>
                      <a:ext cx="1804670" cy="13487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E58" w:rsidRPr="002E7E58">
        <w:rPr>
          <w:b/>
          <w:sz w:val="24"/>
          <w:szCs w:val="24"/>
        </w:rPr>
        <w:t>Prolapsed Uterus</w:t>
      </w:r>
    </w:p>
    <w:p w14:paraId="58AABC16" w14:textId="52AFE66C" w:rsidR="001E5883" w:rsidRDefault="002E7E58" w:rsidP="007C5444">
      <w:pPr>
        <w:spacing w:after="0"/>
        <w:jc w:val="both"/>
      </w:pPr>
      <w:r>
        <w:t xml:space="preserve">A prolapse of the uterus typically follows immediately after delivery and represents a veterinary emergency.  Cattle who have prolapsed are in physiological shock and must be handled with care.  It is unwise and illegal to transport an animal with a uterine prolapse so the veterinarian should attend your farm for repair.  Having restraint available with as little stress to the cow as possible is important.  If cattle can move slowly to a maternity pen or </w:t>
      </w:r>
      <w:r w:rsidR="007C5444">
        <w:t>chute,</w:t>
      </w:r>
      <w:r>
        <w:t xml:space="preserve"> they can be gently moved near but allowed to rest until the veterinarian is close or arrived.  Having plenty of water to rinse the </w:t>
      </w:r>
      <w:r w:rsidR="007C5444">
        <w:t>often-dirty</w:t>
      </w:r>
      <w:r>
        <w:t xml:space="preserve"> uterus is important and helpful.  When cattle are unable to rise it is also helpful to have a few able-bodied folks and ropes to help as down repairs are best done with the cow in sternal recumbency (sitting) with her hindlegs extended out behind her (minimizes pushing and opens the pelvis for repair) and large cattle can be hard to move with limited help.  Following the </w:t>
      </w:r>
      <w:r w:rsidR="007C5444">
        <w:t>repair,</w:t>
      </w:r>
      <w:r>
        <w:t xml:space="preserve"> we often try to have cattle rise so gravity can help replace the uterus to the most normal position inside.  Stitches placed must stay in for 4-7 days and your veterinarian will advise of any additional treatments needed once complete.  Most prolapses can be replaced and a full recovery is possible</w:t>
      </w:r>
      <w:r w:rsidR="00643DFD">
        <w:t>,</w:t>
      </w:r>
      <w:r>
        <w:t xml:space="preserve"> though some cattle can become excessively shocky, hemorrhage internally, or have a stroke from a blood clot traveling to the brain following</w:t>
      </w:r>
      <w:r w:rsidR="00643DFD">
        <w:t>,</w:t>
      </w:r>
      <w:r>
        <w:t xml:space="preserve"> or during</w:t>
      </w:r>
      <w:r w:rsidR="00643DFD">
        <w:t>,</w:t>
      </w:r>
      <w:r>
        <w:t xml:space="preserve"> repair that can kill them.  Intervention that is low stress and as timely as possible is best for this emergency!  Call us right away if you see a prolapsed uterus!</w:t>
      </w:r>
    </w:p>
    <w:p w14:paraId="599F8781" w14:textId="338641FD" w:rsidR="007A2CFC" w:rsidRPr="001E5883" w:rsidRDefault="001328D0" w:rsidP="007C5444">
      <w:pPr>
        <w:spacing w:after="0"/>
        <w:jc w:val="both"/>
      </w:pPr>
      <w:r w:rsidRPr="00833547">
        <w:rPr>
          <w:b/>
          <w:sz w:val="24"/>
        </w:rPr>
        <w:lastRenderedPageBreak/>
        <w:t xml:space="preserve">Spring Packages- Now Available! </w:t>
      </w:r>
    </w:p>
    <w:p w14:paraId="1A685BC9" w14:textId="1039C149" w:rsidR="00740A49" w:rsidRDefault="001328D0" w:rsidP="007C5444">
      <w:pPr>
        <w:spacing w:after="0"/>
        <w:jc w:val="both"/>
      </w:pPr>
      <w:r>
        <w:t xml:space="preserve">Get your horse </w:t>
      </w:r>
      <w:r w:rsidR="00AA0288">
        <w:t>fine-tuned</w:t>
      </w:r>
      <w:r>
        <w:t xml:space="preserve"> this spring, choose a package that best suits your needs!</w:t>
      </w:r>
      <w:r w:rsidR="0036349A">
        <w:t xml:space="preserve"> </w:t>
      </w:r>
      <w:r w:rsidR="00740A49">
        <w:t xml:space="preserve">Offered now until July 31, 2019. </w:t>
      </w:r>
    </w:p>
    <w:p w14:paraId="19635108" w14:textId="58F3B716" w:rsidR="00833547" w:rsidRDefault="0036349A" w:rsidP="007C5444">
      <w:pPr>
        <w:spacing w:after="0"/>
        <w:jc w:val="both"/>
        <w:rPr>
          <w:noProof/>
        </w:rPr>
      </w:pPr>
      <w:r>
        <w:t>Give us a call at the clinic to book your appointment</w:t>
      </w:r>
      <w:r w:rsidR="00833547">
        <w:t>!</w:t>
      </w:r>
    </w:p>
    <w:p w14:paraId="4FF45B89" w14:textId="5E19270E" w:rsidR="009E5F3D" w:rsidRDefault="009E5F3D" w:rsidP="007C5444">
      <w:pPr>
        <w:spacing w:after="0"/>
        <w:jc w:val="both"/>
      </w:pPr>
    </w:p>
    <w:tbl>
      <w:tblPr>
        <w:tblStyle w:val="TableGrid"/>
        <w:tblW w:w="0" w:type="auto"/>
        <w:tblLook w:val="04A0" w:firstRow="1" w:lastRow="0" w:firstColumn="1" w:lastColumn="0" w:noHBand="0" w:noVBand="1"/>
      </w:tblPr>
      <w:tblGrid>
        <w:gridCol w:w="3596"/>
        <w:gridCol w:w="3597"/>
        <w:gridCol w:w="3597"/>
      </w:tblGrid>
      <w:tr w:rsidR="009E5F3D" w14:paraId="251999CC" w14:textId="77777777" w:rsidTr="002C1B19">
        <w:tc>
          <w:tcPr>
            <w:tcW w:w="3596" w:type="dxa"/>
            <w:shd w:val="clear" w:color="auto" w:fill="F2F2F2" w:themeFill="background1" w:themeFillShade="F2"/>
          </w:tcPr>
          <w:p w14:paraId="591E4177" w14:textId="2613B265" w:rsidR="00833547" w:rsidRPr="00442DA0" w:rsidRDefault="009E5F3D" w:rsidP="001F3943">
            <w:pPr>
              <w:jc w:val="center"/>
              <w:rPr>
                <w:b/>
              </w:rPr>
            </w:pPr>
            <w:r w:rsidRPr="00442DA0">
              <w:rPr>
                <w:b/>
              </w:rPr>
              <w:t>Package 1</w:t>
            </w:r>
          </w:p>
          <w:p w14:paraId="4C2FDB82" w14:textId="3EEE5ACD" w:rsidR="009E5F3D" w:rsidRPr="009E5F3D" w:rsidRDefault="009E5F3D" w:rsidP="001F3943">
            <w:pPr>
              <w:jc w:val="center"/>
              <w:rPr>
                <w:b/>
                <w:i/>
              </w:rPr>
            </w:pPr>
            <w:r w:rsidRPr="0001508B">
              <w:rPr>
                <w:b/>
                <w:i/>
              </w:rPr>
              <w:t>(Basic Horse)</w:t>
            </w:r>
          </w:p>
        </w:tc>
        <w:tc>
          <w:tcPr>
            <w:tcW w:w="3597" w:type="dxa"/>
            <w:tcBorders>
              <w:bottom w:val="nil"/>
            </w:tcBorders>
          </w:tcPr>
          <w:p w14:paraId="6304DB72" w14:textId="259F1D94" w:rsidR="009E5F3D" w:rsidRPr="00833547" w:rsidRDefault="00833547" w:rsidP="001F3943">
            <w:pPr>
              <w:jc w:val="center"/>
              <w:rPr>
                <w:b/>
                <w:i/>
              </w:rPr>
            </w:pPr>
            <w:r w:rsidRPr="00833547">
              <w:rPr>
                <w:b/>
                <w:i/>
                <w:noProof/>
                <w:sz w:val="32"/>
              </w:rPr>
              <w:drawing>
                <wp:anchor distT="0" distB="0" distL="114300" distR="114300" simplePos="0" relativeHeight="251665408" behindDoc="1" locked="0" layoutInCell="1" allowOverlap="1" wp14:anchorId="6E56767D" wp14:editId="780F0FF3">
                  <wp:simplePos x="0" y="0"/>
                  <wp:positionH relativeFrom="column">
                    <wp:posOffset>-2351239</wp:posOffset>
                  </wp:positionH>
                  <wp:positionV relativeFrom="paragraph">
                    <wp:posOffset>-194</wp:posOffset>
                  </wp:positionV>
                  <wp:extent cx="6858000" cy="38000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se.jpg"/>
                          <pic:cNvPicPr/>
                        </pic:nvPicPr>
                        <pic:blipFill rotWithShape="1">
                          <a:blip r:embed="rId13">
                            <a:grayscl/>
                            <a:alphaModFix amt="45000"/>
                            <a:extLst>
                              <a:ext uri="{28A0092B-C50C-407E-A947-70E740481C1C}">
                                <a14:useLocalDpi xmlns:a14="http://schemas.microsoft.com/office/drawing/2010/main" val="0"/>
                              </a:ext>
                            </a:extLst>
                          </a:blip>
                          <a:srcRect t="8019" r="2005" b="-959"/>
                          <a:stretch/>
                        </pic:blipFill>
                        <pic:spPr bwMode="auto">
                          <a:xfrm>
                            <a:off x="0" y="0"/>
                            <a:ext cx="6860884" cy="3801631"/>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547">
              <w:rPr>
                <w:b/>
                <w:i/>
                <w:sz w:val="32"/>
              </w:rPr>
              <w:t>Equine Spring Packages</w:t>
            </w:r>
          </w:p>
        </w:tc>
        <w:tc>
          <w:tcPr>
            <w:tcW w:w="3597" w:type="dxa"/>
            <w:shd w:val="clear" w:color="auto" w:fill="F2F2F2" w:themeFill="background1" w:themeFillShade="F2"/>
          </w:tcPr>
          <w:p w14:paraId="504387D7" w14:textId="75B697C4" w:rsidR="00833547" w:rsidRPr="00442DA0" w:rsidRDefault="002128B6" w:rsidP="001F3943">
            <w:pPr>
              <w:jc w:val="center"/>
              <w:rPr>
                <w:b/>
              </w:rPr>
            </w:pPr>
            <w:r w:rsidRPr="00442DA0">
              <w:rPr>
                <w:b/>
              </w:rPr>
              <w:t>Package 2</w:t>
            </w:r>
          </w:p>
          <w:p w14:paraId="4C63A0B8" w14:textId="45A92BDC" w:rsidR="009E5F3D" w:rsidRDefault="002128B6" w:rsidP="001F3943">
            <w:pPr>
              <w:jc w:val="center"/>
            </w:pPr>
            <w:r w:rsidRPr="0001508B">
              <w:rPr>
                <w:b/>
                <w:i/>
              </w:rPr>
              <w:t>(All Around Horse)</w:t>
            </w:r>
          </w:p>
        </w:tc>
      </w:tr>
      <w:tr w:rsidR="009E5F3D" w14:paraId="7FFDC06A" w14:textId="77777777" w:rsidTr="002128B6">
        <w:trPr>
          <w:trHeight w:val="2067"/>
        </w:trPr>
        <w:tc>
          <w:tcPr>
            <w:tcW w:w="3596" w:type="dxa"/>
          </w:tcPr>
          <w:p w14:paraId="5B59A15C" w14:textId="6D68EE0B" w:rsidR="001F3943" w:rsidRPr="001F3943" w:rsidRDefault="001F3943" w:rsidP="001F3943">
            <w:pPr>
              <w:pStyle w:val="ListParagraph"/>
              <w:jc w:val="both"/>
              <w:rPr>
                <w:sz w:val="20"/>
              </w:rPr>
            </w:pPr>
          </w:p>
          <w:p w14:paraId="3DD78334" w14:textId="78010CEC" w:rsidR="009E5F3D" w:rsidRDefault="009E5F3D" w:rsidP="007C5444">
            <w:pPr>
              <w:pStyle w:val="ListParagraph"/>
              <w:numPr>
                <w:ilvl w:val="0"/>
                <w:numId w:val="3"/>
              </w:numPr>
              <w:jc w:val="both"/>
            </w:pPr>
            <w:r>
              <w:t xml:space="preserve">Full Physical Exam </w:t>
            </w:r>
          </w:p>
          <w:p w14:paraId="0FD12AB9" w14:textId="77777777" w:rsidR="009E5F3D" w:rsidRDefault="009E5F3D" w:rsidP="007C5444">
            <w:pPr>
              <w:pStyle w:val="ListParagraph"/>
              <w:numPr>
                <w:ilvl w:val="0"/>
                <w:numId w:val="3"/>
              </w:numPr>
              <w:jc w:val="both"/>
            </w:pPr>
            <w:r>
              <w:t>Dental Exam and Float</w:t>
            </w:r>
          </w:p>
          <w:p w14:paraId="6660C3F6" w14:textId="77777777" w:rsidR="009E5F3D" w:rsidRDefault="009E5F3D" w:rsidP="007C5444">
            <w:pPr>
              <w:pStyle w:val="ListParagraph"/>
              <w:numPr>
                <w:ilvl w:val="0"/>
                <w:numId w:val="3"/>
              </w:numPr>
              <w:jc w:val="both"/>
            </w:pPr>
            <w:r>
              <w:t xml:space="preserve">Sheath Clean (If Needed) </w:t>
            </w:r>
          </w:p>
          <w:p w14:paraId="294A9C85" w14:textId="77777777" w:rsidR="009E5F3D" w:rsidRDefault="009E5F3D" w:rsidP="007C5444">
            <w:pPr>
              <w:pStyle w:val="ListParagraph"/>
              <w:numPr>
                <w:ilvl w:val="0"/>
                <w:numId w:val="3"/>
              </w:numPr>
              <w:jc w:val="both"/>
            </w:pPr>
            <w:r>
              <w:t xml:space="preserve">Tube of Dewormer </w:t>
            </w:r>
          </w:p>
          <w:p w14:paraId="3B76D373" w14:textId="77777777" w:rsidR="009E5F3D" w:rsidRDefault="009E5F3D" w:rsidP="007C5444">
            <w:pPr>
              <w:jc w:val="both"/>
            </w:pPr>
          </w:p>
        </w:tc>
        <w:tc>
          <w:tcPr>
            <w:tcW w:w="3597" w:type="dxa"/>
            <w:tcBorders>
              <w:top w:val="nil"/>
            </w:tcBorders>
          </w:tcPr>
          <w:p w14:paraId="589AC7EE" w14:textId="491A1A33" w:rsidR="009E5F3D" w:rsidRDefault="009E5F3D" w:rsidP="007C5444">
            <w:pPr>
              <w:jc w:val="both"/>
            </w:pPr>
          </w:p>
        </w:tc>
        <w:tc>
          <w:tcPr>
            <w:tcW w:w="3597" w:type="dxa"/>
          </w:tcPr>
          <w:p w14:paraId="4AE57A55" w14:textId="77777777" w:rsidR="001F3943" w:rsidRPr="001F3943" w:rsidRDefault="001F3943" w:rsidP="001F3943">
            <w:pPr>
              <w:pStyle w:val="ListParagraph"/>
              <w:jc w:val="both"/>
              <w:rPr>
                <w:sz w:val="20"/>
              </w:rPr>
            </w:pPr>
          </w:p>
          <w:p w14:paraId="0A8C7B20" w14:textId="1A7D1042" w:rsidR="002128B6" w:rsidRDefault="002128B6" w:rsidP="007C5444">
            <w:pPr>
              <w:pStyle w:val="ListParagraph"/>
              <w:numPr>
                <w:ilvl w:val="0"/>
                <w:numId w:val="3"/>
              </w:numPr>
              <w:jc w:val="both"/>
            </w:pPr>
            <w:r>
              <w:t xml:space="preserve">Full Physical Exam </w:t>
            </w:r>
          </w:p>
          <w:p w14:paraId="4A5C299B" w14:textId="47AD9998" w:rsidR="002128B6" w:rsidRDefault="002128B6" w:rsidP="007C5444">
            <w:pPr>
              <w:pStyle w:val="ListParagraph"/>
              <w:numPr>
                <w:ilvl w:val="0"/>
                <w:numId w:val="3"/>
              </w:numPr>
              <w:jc w:val="both"/>
            </w:pPr>
            <w:r>
              <w:t>Dental Exam and Float</w:t>
            </w:r>
          </w:p>
          <w:p w14:paraId="4CB4F4E0" w14:textId="0E89D6A0" w:rsidR="002128B6" w:rsidRDefault="002128B6" w:rsidP="007C5444">
            <w:pPr>
              <w:pStyle w:val="ListParagraph"/>
              <w:numPr>
                <w:ilvl w:val="0"/>
                <w:numId w:val="3"/>
              </w:numPr>
              <w:jc w:val="both"/>
            </w:pPr>
            <w:r>
              <w:t xml:space="preserve">Sheath Clean (If Needed) </w:t>
            </w:r>
          </w:p>
          <w:p w14:paraId="55231FD9" w14:textId="6361C785" w:rsidR="002128B6" w:rsidRDefault="002128B6" w:rsidP="007C5444">
            <w:pPr>
              <w:pStyle w:val="ListParagraph"/>
              <w:numPr>
                <w:ilvl w:val="0"/>
                <w:numId w:val="3"/>
              </w:numPr>
              <w:jc w:val="both"/>
            </w:pPr>
            <w:r>
              <w:t xml:space="preserve">Fecal Egg Count </w:t>
            </w:r>
          </w:p>
          <w:p w14:paraId="3F89A5F1" w14:textId="11E4D5BE" w:rsidR="002128B6" w:rsidRDefault="002128B6" w:rsidP="007C5444">
            <w:pPr>
              <w:pStyle w:val="ListParagraph"/>
              <w:numPr>
                <w:ilvl w:val="0"/>
                <w:numId w:val="3"/>
              </w:numPr>
              <w:jc w:val="both"/>
            </w:pPr>
            <w:r>
              <w:t xml:space="preserve">Tube of Dewormer </w:t>
            </w:r>
          </w:p>
          <w:p w14:paraId="1EAFEDC9" w14:textId="77777777" w:rsidR="002128B6" w:rsidRDefault="002128B6" w:rsidP="007C5444">
            <w:pPr>
              <w:pStyle w:val="ListParagraph"/>
              <w:numPr>
                <w:ilvl w:val="0"/>
                <w:numId w:val="3"/>
              </w:numPr>
              <w:jc w:val="both"/>
            </w:pPr>
            <w:r>
              <w:t xml:space="preserve">Vaccinations </w:t>
            </w:r>
          </w:p>
          <w:p w14:paraId="44F4D78B" w14:textId="77777777" w:rsidR="009E5F3D" w:rsidRDefault="009E5F3D" w:rsidP="007C5444">
            <w:pPr>
              <w:jc w:val="both"/>
            </w:pPr>
          </w:p>
        </w:tc>
      </w:tr>
      <w:tr w:rsidR="002128B6" w14:paraId="0F1DCC25" w14:textId="77777777" w:rsidTr="002C1B19">
        <w:trPr>
          <w:trHeight w:val="552"/>
        </w:trPr>
        <w:tc>
          <w:tcPr>
            <w:tcW w:w="3596" w:type="dxa"/>
            <w:shd w:val="clear" w:color="auto" w:fill="F2F2F2" w:themeFill="background1" w:themeFillShade="F2"/>
          </w:tcPr>
          <w:p w14:paraId="73107E63" w14:textId="5CAF90BA" w:rsidR="00833547" w:rsidRPr="00442DA0" w:rsidRDefault="002128B6" w:rsidP="001F3943">
            <w:pPr>
              <w:jc w:val="center"/>
              <w:rPr>
                <w:b/>
              </w:rPr>
            </w:pPr>
            <w:r w:rsidRPr="00442DA0">
              <w:rPr>
                <w:b/>
              </w:rPr>
              <w:t>Package 3</w:t>
            </w:r>
          </w:p>
          <w:p w14:paraId="622DF09D" w14:textId="06046E84" w:rsidR="002128B6" w:rsidRPr="00C41EC9" w:rsidRDefault="002128B6" w:rsidP="001F3943">
            <w:pPr>
              <w:jc w:val="center"/>
              <w:rPr>
                <w:b/>
                <w:i/>
              </w:rPr>
            </w:pPr>
            <w:r w:rsidRPr="0001508B">
              <w:rPr>
                <w:b/>
                <w:i/>
              </w:rPr>
              <w:t>(Performance Horse)</w:t>
            </w:r>
          </w:p>
        </w:tc>
        <w:tc>
          <w:tcPr>
            <w:tcW w:w="3597" w:type="dxa"/>
            <w:shd w:val="clear" w:color="auto" w:fill="F2F2F2" w:themeFill="background1" w:themeFillShade="F2"/>
          </w:tcPr>
          <w:p w14:paraId="1E236167" w14:textId="4C1C203B" w:rsidR="00833547" w:rsidRPr="00442DA0" w:rsidRDefault="002128B6" w:rsidP="001F3943">
            <w:pPr>
              <w:jc w:val="center"/>
              <w:rPr>
                <w:b/>
              </w:rPr>
            </w:pPr>
            <w:r w:rsidRPr="00442DA0">
              <w:rPr>
                <w:b/>
              </w:rPr>
              <w:t>Package 4</w:t>
            </w:r>
          </w:p>
          <w:p w14:paraId="17749825" w14:textId="6E0D46DB" w:rsidR="002128B6" w:rsidRPr="00C41EC9" w:rsidRDefault="002128B6" w:rsidP="001F3943">
            <w:pPr>
              <w:jc w:val="center"/>
              <w:rPr>
                <w:b/>
                <w:i/>
              </w:rPr>
            </w:pPr>
            <w:r w:rsidRPr="0001508B">
              <w:rPr>
                <w:b/>
                <w:i/>
              </w:rPr>
              <w:t>(Whole Year Health)</w:t>
            </w:r>
          </w:p>
        </w:tc>
        <w:tc>
          <w:tcPr>
            <w:tcW w:w="3597" w:type="dxa"/>
            <w:shd w:val="clear" w:color="auto" w:fill="F2F2F2" w:themeFill="background1" w:themeFillShade="F2"/>
          </w:tcPr>
          <w:p w14:paraId="34488C1C" w14:textId="746ED18D" w:rsidR="00833547" w:rsidRPr="00442DA0" w:rsidRDefault="002128B6" w:rsidP="001F3943">
            <w:pPr>
              <w:jc w:val="center"/>
              <w:rPr>
                <w:b/>
              </w:rPr>
            </w:pPr>
            <w:r w:rsidRPr="00442DA0">
              <w:rPr>
                <w:b/>
              </w:rPr>
              <w:t>Package 5</w:t>
            </w:r>
          </w:p>
          <w:p w14:paraId="6EFD8680" w14:textId="05984C73" w:rsidR="002128B6" w:rsidRPr="00C41EC9" w:rsidRDefault="002128B6" w:rsidP="001F3943">
            <w:pPr>
              <w:jc w:val="center"/>
              <w:rPr>
                <w:b/>
                <w:i/>
              </w:rPr>
            </w:pPr>
            <w:r w:rsidRPr="0001508B">
              <w:rPr>
                <w:b/>
                <w:i/>
              </w:rPr>
              <w:t>(Geriatric Horse Health)</w:t>
            </w:r>
          </w:p>
        </w:tc>
      </w:tr>
      <w:tr w:rsidR="002128B6" w14:paraId="58AA1443" w14:textId="77777777" w:rsidTr="001F3943">
        <w:trPr>
          <w:trHeight w:val="2710"/>
        </w:trPr>
        <w:tc>
          <w:tcPr>
            <w:tcW w:w="3596" w:type="dxa"/>
          </w:tcPr>
          <w:p w14:paraId="466CAADB" w14:textId="77777777" w:rsidR="001F3943" w:rsidRPr="001F3943" w:rsidRDefault="001F3943" w:rsidP="001F3943">
            <w:pPr>
              <w:pStyle w:val="ListParagraph"/>
              <w:jc w:val="both"/>
              <w:rPr>
                <w:sz w:val="20"/>
              </w:rPr>
            </w:pPr>
          </w:p>
          <w:p w14:paraId="1AAED0FE" w14:textId="51124EFA" w:rsidR="002128B6" w:rsidRDefault="002128B6" w:rsidP="007C5444">
            <w:pPr>
              <w:pStyle w:val="ListParagraph"/>
              <w:numPr>
                <w:ilvl w:val="0"/>
                <w:numId w:val="3"/>
              </w:numPr>
              <w:jc w:val="both"/>
            </w:pPr>
            <w:r>
              <w:t xml:space="preserve">Full Physical Exam </w:t>
            </w:r>
          </w:p>
          <w:p w14:paraId="3F9468A8" w14:textId="77777777" w:rsidR="002128B6" w:rsidRDefault="002128B6" w:rsidP="007C5444">
            <w:pPr>
              <w:pStyle w:val="ListParagraph"/>
              <w:numPr>
                <w:ilvl w:val="0"/>
                <w:numId w:val="3"/>
              </w:numPr>
              <w:jc w:val="both"/>
            </w:pPr>
            <w:r>
              <w:t>Dental Exam and Float</w:t>
            </w:r>
          </w:p>
          <w:p w14:paraId="3B7FBA57" w14:textId="77777777" w:rsidR="002128B6" w:rsidRDefault="002128B6" w:rsidP="007C5444">
            <w:pPr>
              <w:pStyle w:val="ListParagraph"/>
              <w:numPr>
                <w:ilvl w:val="0"/>
                <w:numId w:val="3"/>
              </w:numPr>
              <w:jc w:val="both"/>
            </w:pPr>
            <w:r>
              <w:t xml:space="preserve">Sheath Clean (If Needed) </w:t>
            </w:r>
          </w:p>
          <w:p w14:paraId="2E1C761F" w14:textId="77777777" w:rsidR="002128B6" w:rsidRDefault="002128B6" w:rsidP="007C5444">
            <w:pPr>
              <w:pStyle w:val="ListParagraph"/>
              <w:numPr>
                <w:ilvl w:val="0"/>
                <w:numId w:val="3"/>
              </w:numPr>
              <w:jc w:val="both"/>
            </w:pPr>
            <w:r>
              <w:t xml:space="preserve">Fecal Egg Count </w:t>
            </w:r>
          </w:p>
          <w:p w14:paraId="14EC46ED" w14:textId="77777777" w:rsidR="002128B6" w:rsidRDefault="002128B6" w:rsidP="007C5444">
            <w:pPr>
              <w:pStyle w:val="ListParagraph"/>
              <w:numPr>
                <w:ilvl w:val="0"/>
                <w:numId w:val="3"/>
              </w:numPr>
              <w:jc w:val="both"/>
            </w:pPr>
            <w:r>
              <w:t xml:space="preserve">Tube of Dewormer </w:t>
            </w:r>
          </w:p>
          <w:p w14:paraId="4769A666" w14:textId="77777777" w:rsidR="002128B6" w:rsidRDefault="002128B6" w:rsidP="007C5444">
            <w:pPr>
              <w:pStyle w:val="ListParagraph"/>
              <w:numPr>
                <w:ilvl w:val="0"/>
                <w:numId w:val="3"/>
              </w:numPr>
              <w:jc w:val="both"/>
            </w:pPr>
            <w:r>
              <w:t xml:space="preserve">Vaccinations </w:t>
            </w:r>
          </w:p>
          <w:p w14:paraId="3B2168A7" w14:textId="77777777" w:rsidR="002128B6" w:rsidRDefault="002128B6" w:rsidP="007C5444">
            <w:pPr>
              <w:pStyle w:val="ListParagraph"/>
              <w:numPr>
                <w:ilvl w:val="0"/>
                <w:numId w:val="3"/>
              </w:numPr>
              <w:jc w:val="both"/>
            </w:pPr>
            <w:r>
              <w:t xml:space="preserve">EIA (Coggins) Test </w:t>
            </w:r>
          </w:p>
          <w:p w14:paraId="368B6A28" w14:textId="77777777" w:rsidR="002128B6" w:rsidRDefault="002128B6" w:rsidP="007C5444">
            <w:pPr>
              <w:jc w:val="both"/>
            </w:pPr>
          </w:p>
        </w:tc>
        <w:tc>
          <w:tcPr>
            <w:tcW w:w="3597" w:type="dxa"/>
          </w:tcPr>
          <w:p w14:paraId="60239B86" w14:textId="77777777" w:rsidR="001F3943" w:rsidRPr="001F3943" w:rsidRDefault="001F3943" w:rsidP="001F3943">
            <w:pPr>
              <w:pStyle w:val="ListParagraph"/>
              <w:jc w:val="both"/>
              <w:rPr>
                <w:sz w:val="20"/>
              </w:rPr>
            </w:pPr>
          </w:p>
          <w:p w14:paraId="294E534C" w14:textId="35D24EBE" w:rsidR="002128B6" w:rsidRDefault="002128B6" w:rsidP="007C5444">
            <w:pPr>
              <w:pStyle w:val="ListParagraph"/>
              <w:numPr>
                <w:ilvl w:val="0"/>
                <w:numId w:val="3"/>
              </w:numPr>
              <w:jc w:val="both"/>
            </w:pPr>
            <w:r>
              <w:t>Full Physical Exam, Spring &amp; Fall</w:t>
            </w:r>
          </w:p>
          <w:p w14:paraId="3CDE584F" w14:textId="77777777" w:rsidR="002128B6" w:rsidRDefault="002128B6" w:rsidP="007C5444">
            <w:pPr>
              <w:pStyle w:val="ListParagraph"/>
              <w:numPr>
                <w:ilvl w:val="0"/>
                <w:numId w:val="3"/>
              </w:numPr>
              <w:jc w:val="both"/>
            </w:pPr>
            <w:r>
              <w:t xml:space="preserve">Dental Exam and Float in Spring </w:t>
            </w:r>
          </w:p>
          <w:p w14:paraId="38EEB667" w14:textId="77777777" w:rsidR="002128B6" w:rsidRDefault="002128B6" w:rsidP="007C5444">
            <w:pPr>
              <w:pStyle w:val="ListParagraph"/>
              <w:numPr>
                <w:ilvl w:val="0"/>
                <w:numId w:val="3"/>
              </w:numPr>
              <w:jc w:val="both"/>
            </w:pPr>
            <w:r>
              <w:t xml:space="preserve">Sheath Clean (If Needed) </w:t>
            </w:r>
          </w:p>
          <w:p w14:paraId="38D84FE1" w14:textId="77777777" w:rsidR="002128B6" w:rsidRDefault="002128B6" w:rsidP="007C5444">
            <w:pPr>
              <w:pStyle w:val="ListParagraph"/>
              <w:numPr>
                <w:ilvl w:val="0"/>
                <w:numId w:val="3"/>
              </w:numPr>
              <w:jc w:val="both"/>
            </w:pPr>
            <w:r>
              <w:t xml:space="preserve">Fecal Egg Count in Spring </w:t>
            </w:r>
          </w:p>
          <w:p w14:paraId="5D7D48FF" w14:textId="77777777" w:rsidR="002128B6" w:rsidRDefault="002128B6" w:rsidP="007C5444">
            <w:pPr>
              <w:pStyle w:val="ListParagraph"/>
              <w:numPr>
                <w:ilvl w:val="0"/>
                <w:numId w:val="3"/>
              </w:numPr>
              <w:jc w:val="both"/>
            </w:pPr>
            <w:r>
              <w:t xml:space="preserve">Two Tubes of Dewormer </w:t>
            </w:r>
          </w:p>
          <w:p w14:paraId="2A664BCF" w14:textId="77777777" w:rsidR="002128B6" w:rsidRDefault="002128B6" w:rsidP="007C5444">
            <w:pPr>
              <w:pStyle w:val="ListParagraph"/>
              <w:numPr>
                <w:ilvl w:val="0"/>
                <w:numId w:val="3"/>
              </w:numPr>
              <w:jc w:val="both"/>
            </w:pPr>
            <w:r>
              <w:t xml:space="preserve">Vaccinations </w:t>
            </w:r>
          </w:p>
          <w:p w14:paraId="1D743F19" w14:textId="3E9D5BAA" w:rsidR="002128B6" w:rsidRDefault="002128B6" w:rsidP="001F3943">
            <w:pPr>
              <w:pStyle w:val="ListParagraph"/>
              <w:numPr>
                <w:ilvl w:val="0"/>
                <w:numId w:val="3"/>
              </w:numPr>
              <w:jc w:val="both"/>
            </w:pPr>
            <w:r>
              <w:t xml:space="preserve">Feed Testing in the Fall </w:t>
            </w:r>
          </w:p>
        </w:tc>
        <w:tc>
          <w:tcPr>
            <w:tcW w:w="3597" w:type="dxa"/>
          </w:tcPr>
          <w:p w14:paraId="1CAC5672" w14:textId="77777777" w:rsidR="001F3943" w:rsidRPr="001F3943" w:rsidRDefault="001F3943" w:rsidP="001F3943">
            <w:pPr>
              <w:pStyle w:val="ListParagraph"/>
              <w:jc w:val="both"/>
              <w:rPr>
                <w:sz w:val="20"/>
              </w:rPr>
            </w:pPr>
          </w:p>
          <w:p w14:paraId="732C8695" w14:textId="51E36BD3" w:rsidR="002128B6" w:rsidRDefault="002128B6" w:rsidP="007C5444">
            <w:pPr>
              <w:pStyle w:val="ListParagraph"/>
              <w:numPr>
                <w:ilvl w:val="0"/>
                <w:numId w:val="3"/>
              </w:numPr>
              <w:jc w:val="both"/>
            </w:pPr>
            <w:r>
              <w:t>Full Physical Exam, Spring &amp; Fall</w:t>
            </w:r>
          </w:p>
          <w:p w14:paraId="0E33F406" w14:textId="1D173E3C" w:rsidR="002128B6" w:rsidRDefault="002128B6" w:rsidP="007C5444">
            <w:pPr>
              <w:pStyle w:val="ListParagraph"/>
              <w:numPr>
                <w:ilvl w:val="0"/>
                <w:numId w:val="3"/>
              </w:numPr>
              <w:jc w:val="both"/>
            </w:pPr>
            <w:r>
              <w:t>Dental Exam and Float, Spring &amp; Fall</w:t>
            </w:r>
          </w:p>
          <w:p w14:paraId="7A254140" w14:textId="7F860429" w:rsidR="002128B6" w:rsidRDefault="002128B6" w:rsidP="007C5444">
            <w:pPr>
              <w:pStyle w:val="ListParagraph"/>
              <w:numPr>
                <w:ilvl w:val="0"/>
                <w:numId w:val="3"/>
              </w:numPr>
              <w:jc w:val="both"/>
            </w:pPr>
            <w:r>
              <w:t xml:space="preserve">Sheath Clean (If Needed) </w:t>
            </w:r>
          </w:p>
          <w:p w14:paraId="02452180" w14:textId="77777777" w:rsidR="002128B6" w:rsidRDefault="002128B6" w:rsidP="007C5444">
            <w:pPr>
              <w:pStyle w:val="ListParagraph"/>
              <w:numPr>
                <w:ilvl w:val="0"/>
                <w:numId w:val="3"/>
              </w:numPr>
              <w:jc w:val="both"/>
            </w:pPr>
            <w:r>
              <w:t xml:space="preserve">Fecal Egg Count in Spring </w:t>
            </w:r>
          </w:p>
          <w:p w14:paraId="3122D8AF" w14:textId="37B2D7F0" w:rsidR="002128B6" w:rsidRDefault="002128B6" w:rsidP="007C5444">
            <w:pPr>
              <w:pStyle w:val="ListParagraph"/>
              <w:numPr>
                <w:ilvl w:val="0"/>
                <w:numId w:val="3"/>
              </w:numPr>
              <w:jc w:val="both"/>
            </w:pPr>
            <w:r>
              <w:t xml:space="preserve">Two Tubes of Dewormer </w:t>
            </w:r>
          </w:p>
          <w:p w14:paraId="20DF795C" w14:textId="06D8FBD0" w:rsidR="002128B6" w:rsidRDefault="002128B6" w:rsidP="007C5444">
            <w:pPr>
              <w:pStyle w:val="ListParagraph"/>
              <w:numPr>
                <w:ilvl w:val="0"/>
                <w:numId w:val="3"/>
              </w:numPr>
              <w:jc w:val="both"/>
            </w:pPr>
            <w:r>
              <w:t xml:space="preserve">Vaccinations </w:t>
            </w:r>
          </w:p>
          <w:p w14:paraId="0FA56F43" w14:textId="48F88EC7" w:rsidR="002128B6" w:rsidRDefault="002128B6" w:rsidP="007C5444">
            <w:pPr>
              <w:jc w:val="both"/>
            </w:pPr>
          </w:p>
        </w:tc>
      </w:tr>
    </w:tbl>
    <w:p w14:paraId="7D86E469" w14:textId="591DCBB8" w:rsidR="009E5F3D" w:rsidRDefault="009E5F3D" w:rsidP="007C5444">
      <w:pPr>
        <w:spacing w:after="0"/>
        <w:jc w:val="both"/>
      </w:pPr>
    </w:p>
    <w:p w14:paraId="2E283084" w14:textId="66F06AEB" w:rsidR="001E5883" w:rsidRPr="001E5883" w:rsidRDefault="001E5883" w:rsidP="008C1005">
      <w:pPr>
        <w:spacing w:after="0" w:line="240" w:lineRule="auto"/>
        <w:jc w:val="both"/>
        <w:rPr>
          <w:b/>
          <w:sz w:val="24"/>
          <w:szCs w:val="24"/>
        </w:rPr>
      </w:pPr>
      <w:r w:rsidRPr="001E5883">
        <w:rPr>
          <w:b/>
          <w:sz w:val="24"/>
          <w:szCs w:val="24"/>
        </w:rPr>
        <w:t xml:space="preserve">Spring To-Do List </w:t>
      </w:r>
    </w:p>
    <w:p w14:paraId="5D4DC10F" w14:textId="700323B3" w:rsidR="001E5883" w:rsidRPr="001E5883" w:rsidRDefault="001E5883" w:rsidP="008C1005">
      <w:pPr>
        <w:spacing w:after="0" w:line="240" w:lineRule="auto"/>
        <w:jc w:val="both"/>
        <w:rPr>
          <w:szCs w:val="21"/>
        </w:rPr>
      </w:pPr>
      <w:r>
        <w:rPr>
          <w:szCs w:val="21"/>
        </w:rPr>
        <w:t>We’re sure your ‘to-do’ list is long</w:t>
      </w:r>
      <w:r w:rsidR="008F202C">
        <w:rPr>
          <w:szCs w:val="21"/>
        </w:rPr>
        <w:t xml:space="preserve"> this time of year!  </w:t>
      </w:r>
      <w:r w:rsidR="00740598">
        <w:rPr>
          <w:szCs w:val="21"/>
        </w:rPr>
        <w:t>Longer days seem to leave us busier and tasks can pile up suddenly.  Keep in mind the following for optimal herd production.</w:t>
      </w:r>
    </w:p>
    <w:p w14:paraId="6657A67E" w14:textId="14A979EC" w:rsidR="00740598" w:rsidRDefault="00740598" w:rsidP="007C5444">
      <w:pPr>
        <w:pStyle w:val="ListParagraph"/>
        <w:numPr>
          <w:ilvl w:val="0"/>
          <w:numId w:val="5"/>
        </w:numPr>
        <w:jc w:val="both"/>
        <w:rPr>
          <w:szCs w:val="21"/>
        </w:rPr>
      </w:pPr>
      <w:r>
        <w:rPr>
          <w:szCs w:val="21"/>
        </w:rPr>
        <w:t>Spring Vaccination and Deworming:</w:t>
      </w:r>
    </w:p>
    <w:p w14:paraId="529EC156" w14:textId="0C59EC53" w:rsidR="00740598" w:rsidRDefault="00740598" w:rsidP="007C5444">
      <w:pPr>
        <w:pStyle w:val="ListParagraph"/>
        <w:numPr>
          <w:ilvl w:val="1"/>
          <w:numId w:val="5"/>
        </w:numPr>
        <w:jc w:val="both"/>
        <w:rPr>
          <w:szCs w:val="21"/>
        </w:rPr>
      </w:pPr>
      <w:r>
        <w:rPr>
          <w:szCs w:val="21"/>
        </w:rPr>
        <w:t>Cows on a pre-breeding program should be vaccinated 4-6 weeks ahead of bull turnout.  Vaccine should include Viral 5-way, Vibriosis, Leptospirosis, and Clostridial 8-way protection.  If you are on a fall program this may not apply to your herd.  Call if you have any questions regarding products or timing!</w:t>
      </w:r>
    </w:p>
    <w:p w14:paraId="7C0E182A" w14:textId="2CFFDF2B" w:rsidR="00740598" w:rsidRDefault="00740598" w:rsidP="007C5444">
      <w:pPr>
        <w:pStyle w:val="ListParagraph"/>
        <w:numPr>
          <w:ilvl w:val="1"/>
          <w:numId w:val="5"/>
        </w:numPr>
        <w:jc w:val="both"/>
        <w:rPr>
          <w:szCs w:val="21"/>
        </w:rPr>
      </w:pPr>
      <w:r>
        <w:rPr>
          <w:szCs w:val="21"/>
        </w:rPr>
        <w:t>Bulls should get at least all the same vaccines as the cow herd in the spring.  These boys can be agents of spread</w:t>
      </w:r>
      <w:r w:rsidR="008C1005">
        <w:rPr>
          <w:szCs w:val="21"/>
        </w:rPr>
        <w:t xml:space="preserve">ing disease </w:t>
      </w:r>
      <w:r>
        <w:rPr>
          <w:szCs w:val="21"/>
        </w:rPr>
        <w:t>while visiting multiple females each day.  Fly control, deworming, and footrot vaccine can keep the boys on task!</w:t>
      </w:r>
    </w:p>
    <w:p w14:paraId="02E1B895" w14:textId="6F2135E2" w:rsidR="00740598" w:rsidRDefault="00A92B7D" w:rsidP="007C5444">
      <w:pPr>
        <w:pStyle w:val="ListParagraph"/>
        <w:numPr>
          <w:ilvl w:val="1"/>
          <w:numId w:val="5"/>
        </w:numPr>
        <w:jc w:val="both"/>
        <w:rPr>
          <w:szCs w:val="21"/>
        </w:rPr>
      </w:pPr>
      <w:r>
        <w:rPr>
          <w:noProof/>
        </w:rPr>
        <w:drawing>
          <wp:anchor distT="0" distB="0" distL="114300" distR="114300" simplePos="0" relativeHeight="251667456" behindDoc="1" locked="0" layoutInCell="1" allowOverlap="1" wp14:anchorId="2360DB5B" wp14:editId="6F9BFBCA">
            <wp:simplePos x="0" y="0"/>
            <wp:positionH relativeFrom="margin">
              <wp:posOffset>266369</wp:posOffset>
            </wp:positionH>
            <wp:positionV relativeFrom="paragraph">
              <wp:posOffset>303282</wp:posOffset>
            </wp:positionV>
            <wp:extent cx="6864113" cy="3565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w pair.jpg"/>
                    <pic:cNvPicPr/>
                  </pic:nvPicPr>
                  <pic:blipFill>
                    <a:blip r:embed="rId14">
                      <a:grayscl/>
                      <a:alphaModFix amt="28000"/>
                      <a:extLst>
                        <a:ext uri="{BEBA8EAE-BF5A-486C-A8C5-ECC9F3942E4B}">
                          <a14:imgProps xmlns:a14="http://schemas.microsoft.com/office/drawing/2010/main">
                            <a14:imgLayer r:embed="rId15">
                              <a14:imgEffect>
                                <a14:backgroundRemoval t="2250" b="99000" l="390" r="90000">
                                  <a14:foregroundMark x1="40519" y1="11500" x2="46753" y2="3000"/>
                                  <a14:foregroundMark x1="46753" y1="3000" x2="50000" y2="2250"/>
                                  <a14:foregroundMark x1="40909" y1="3750" x2="19740" y2="4000"/>
                                  <a14:foregroundMark x1="19740" y1="4000" x2="12468" y2="12750"/>
                                  <a14:foregroundMark x1="12468" y1="12750" x2="4935" y2="15750"/>
                                  <a14:foregroundMark x1="4935" y1="15750" x2="130" y2="36000"/>
                                  <a14:foregroundMark x1="130" y1="36000" x2="5325" y2="66750"/>
                                  <a14:foregroundMark x1="5325" y1="66750" x2="9091" y2="71000"/>
                                  <a14:foregroundMark x1="390" y1="21500" x2="390" y2="21500"/>
                                  <a14:foregroundMark x1="6494" y1="76000" x2="15325" y2="80750"/>
                                  <a14:foregroundMark x1="15325" y1="80750" x2="17532" y2="80000"/>
                                  <a14:foregroundMark x1="42338" y1="48250" x2="33247" y2="84000"/>
                                  <a14:foregroundMark x1="33247" y1="84000" x2="31558" y2="85750"/>
                                  <a14:foregroundMark x1="7792" y1="95750" x2="7792" y2="95750"/>
                                  <a14:foregroundMark x1="22338" y1="8750" x2="22468" y2="10000"/>
                                  <a14:foregroundMark x1="68312" y1="42750" x2="66234" y2="61750"/>
                                  <a14:foregroundMark x1="50260" y1="11750" x2="50260" y2="11750"/>
                                  <a14:foregroundMark x1="63377" y1="97500" x2="63377" y2="97500"/>
                                  <a14:foregroundMark x1="55195" y1="98750" x2="55195" y2="98750"/>
                                  <a14:foregroundMark x1="71688" y1="99000" x2="71688" y2="99000"/>
                                  <a14:foregroundMark x1="38312" y1="97000" x2="38312" y2="97000"/>
                                  <a14:foregroundMark x1="31818" y1="94500" x2="31818" y2="94500"/>
                                  <a14:backgroundMark x1="13506" y1="1750" x2="13506" y2="1750"/>
                                  <a14:backgroundMark x1="14416" y1="2000" x2="14416" y2="2000"/>
                                  <a14:backgroundMark x1="15065" y1="2250" x2="15065" y2="2250"/>
                                  <a14:backgroundMark x1="52208" y1="41750" x2="52208" y2="41750"/>
                                  <a14:backgroundMark x1="50519" y1="38500" x2="51818" y2="26750"/>
                                  <a14:backgroundMark x1="54286" y1="12500" x2="58182" y2="8750"/>
                                  <a14:backgroundMark x1="66104" y1="13500" x2="63117" y2="26500"/>
                                  <a14:backgroundMark x1="63117" y1="26500" x2="62597" y2="26750"/>
                                  <a14:backgroundMark x1="60130" y1="99500" x2="60130" y2="99500"/>
                                  <a14:backgroundMark x1="51688" y1="97500" x2="51688" y2="97500"/>
                                </a14:backgroundRemoval>
                              </a14:imgEffect>
                              <a14:imgEffect>
                                <a14:brightnessContrast bright="18000" contrast="40000"/>
                              </a14:imgEffect>
                            </a14:imgLayer>
                          </a14:imgProps>
                        </a:ext>
                        <a:ext uri="{28A0092B-C50C-407E-A947-70E740481C1C}">
                          <a14:useLocalDpi xmlns:a14="http://schemas.microsoft.com/office/drawing/2010/main" val="0"/>
                        </a:ext>
                      </a:extLst>
                    </a:blip>
                    <a:stretch>
                      <a:fillRect/>
                    </a:stretch>
                  </pic:blipFill>
                  <pic:spPr>
                    <a:xfrm>
                      <a:off x="0" y="0"/>
                      <a:ext cx="6870254" cy="356871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740598">
        <w:rPr>
          <w:szCs w:val="21"/>
        </w:rPr>
        <w:t>Open Replacement Heifers should have pre-breeding vaccinations well ahead of bull turnout (6 plus weeks if possible) to include Viral 5-way, vibriosis, leptospirosis, and clostridial 8-way.  Most heifers would have been vaccinated at weaning and will not need 2 doses however heifers never</w:t>
      </w:r>
      <w:r w:rsidR="007C5444">
        <w:rPr>
          <w:szCs w:val="21"/>
        </w:rPr>
        <w:t>-</w:t>
      </w:r>
      <w:r w:rsidR="00740598">
        <w:rPr>
          <w:szCs w:val="21"/>
        </w:rPr>
        <w:t>before vaccinated should have a series repeated twice 3 weeks apart.  Deworming heifers can also boost conception—</w:t>
      </w:r>
      <w:r w:rsidR="008C1005">
        <w:rPr>
          <w:szCs w:val="21"/>
        </w:rPr>
        <w:t>S</w:t>
      </w:r>
      <w:r w:rsidR="00740598">
        <w:rPr>
          <w:szCs w:val="21"/>
        </w:rPr>
        <w:t>afeguard is recommended.</w:t>
      </w:r>
    </w:p>
    <w:p w14:paraId="3E86DD44" w14:textId="71BA330E" w:rsidR="00740598" w:rsidRDefault="00740598" w:rsidP="007C5444">
      <w:pPr>
        <w:pStyle w:val="ListParagraph"/>
        <w:numPr>
          <w:ilvl w:val="1"/>
          <w:numId w:val="5"/>
        </w:numPr>
        <w:jc w:val="both"/>
        <w:rPr>
          <w:szCs w:val="21"/>
        </w:rPr>
      </w:pPr>
      <w:r>
        <w:rPr>
          <w:szCs w:val="21"/>
        </w:rPr>
        <w:t xml:space="preserve">Calves—vaccine recommendations can vary in herds so best to call.  Intranasal protection and combination 8-way with somnugen is a recommended baseline. Parasites in suckling calves are </w:t>
      </w:r>
      <w:r w:rsidR="00B915A0">
        <w:rPr>
          <w:szCs w:val="21"/>
        </w:rPr>
        <w:t xml:space="preserve">a current research focus and deworming with </w:t>
      </w:r>
      <w:r w:rsidR="008C1005">
        <w:rPr>
          <w:szCs w:val="21"/>
        </w:rPr>
        <w:t>S</w:t>
      </w:r>
      <w:r w:rsidR="00B915A0">
        <w:rPr>
          <w:szCs w:val="21"/>
        </w:rPr>
        <w:t>afeguard will boost pasture production!  Implants are also a consideration for some herds.</w:t>
      </w:r>
    </w:p>
    <w:p w14:paraId="3A7752F6" w14:textId="383C30CF" w:rsidR="001E5883" w:rsidRDefault="001E5883" w:rsidP="007C5444">
      <w:pPr>
        <w:pStyle w:val="ListParagraph"/>
        <w:numPr>
          <w:ilvl w:val="0"/>
          <w:numId w:val="5"/>
        </w:numPr>
        <w:spacing w:after="0"/>
        <w:jc w:val="both"/>
        <w:rPr>
          <w:szCs w:val="21"/>
        </w:rPr>
      </w:pPr>
      <w:r>
        <w:rPr>
          <w:szCs w:val="21"/>
        </w:rPr>
        <w:t xml:space="preserve">Breeding Soundness Evaluations for </w:t>
      </w:r>
      <w:r w:rsidR="00B915A0">
        <w:rPr>
          <w:szCs w:val="21"/>
        </w:rPr>
        <w:t xml:space="preserve">herd </w:t>
      </w:r>
      <w:r>
        <w:rPr>
          <w:szCs w:val="21"/>
        </w:rPr>
        <w:t>bulls and consider trichomoniasis testing for bulls over 4 years, bulls with history of reduced conception or bulls going to community pasture.</w:t>
      </w:r>
      <w:r w:rsidR="00B915A0">
        <w:rPr>
          <w:szCs w:val="21"/>
        </w:rPr>
        <w:t xml:space="preserve">  After the February cold snap</w:t>
      </w:r>
      <w:r w:rsidR="007C5444">
        <w:rPr>
          <w:szCs w:val="21"/>
        </w:rPr>
        <w:t>,</w:t>
      </w:r>
      <w:r w:rsidR="00B915A0">
        <w:rPr>
          <w:szCs w:val="21"/>
        </w:rPr>
        <w:t xml:space="preserve"> most bulls are recovering but results to date show a surprising amount of stress in semen production—we recommend semen testing all herd bulls.</w:t>
      </w:r>
    </w:p>
    <w:p w14:paraId="0734C636" w14:textId="0F459FB1" w:rsidR="001E5883" w:rsidRDefault="00B915A0" w:rsidP="007C5444">
      <w:pPr>
        <w:pStyle w:val="ListParagraph"/>
        <w:numPr>
          <w:ilvl w:val="0"/>
          <w:numId w:val="5"/>
        </w:numPr>
        <w:jc w:val="both"/>
        <w:rPr>
          <w:szCs w:val="21"/>
        </w:rPr>
      </w:pPr>
      <w:r>
        <w:rPr>
          <w:szCs w:val="21"/>
        </w:rPr>
        <w:t>Coccidiosis prevention is recommended in herd</w:t>
      </w:r>
      <w:r w:rsidR="008C1005">
        <w:rPr>
          <w:szCs w:val="21"/>
        </w:rPr>
        <w:t>s</w:t>
      </w:r>
      <w:r>
        <w:rPr>
          <w:szCs w:val="21"/>
        </w:rPr>
        <w:t xml:space="preserve"> that have cases of coccidiosis on pasture.  Call to discuss.</w:t>
      </w:r>
    </w:p>
    <w:p w14:paraId="0EA4B0DB" w14:textId="0835461C" w:rsidR="001E5883" w:rsidRDefault="001E5883" w:rsidP="007C5444">
      <w:pPr>
        <w:pStyle w:val="ListParagraph"/>
        <w:numPr>
          <w:ilvl w:val="0"/>
          <w:numId w:val="5"/>
        </w:numPr>
        <w:jc w:val="both"/>
        <w:rPr>
          <w:szCs w:val="21"/>
        </w:rPr>
      </w:pPr>
      <w:r>
        <w:rPr>
          <w:szCs w:val="21"/>
        </w:rPr>
        <w:t>Preg-test late cows that you</w:t>
      </w:r>
      <w:r w:rsidR="008C1005">
        <w:rPr>
          <w:szCs w:val="21"/>
        </w:rPr>
        <w:t xml:space="preserve"> a</w:t>
      </w:r>
      <w:r>
        <w:rPr>
          <w:szCs w:val="21"/>
        </w:rPr>
        <w:t>re unsure about and cull unproductive females</w:t>
      </w:r>
      <w:r w:rsidR="008C1005">
        <w:rPr>
          <w:szCs w:val="21"/>
        </w:rPr>
        <w:t>.</w:t>
      </w:r>
    </w:p>
    <w:p w14:paraId="68BBDC67" w14:textId="30FB7502" w:rsidR="00B915A0" w:rsidRDefault="00B915A0" w:rsidP="007C5444">
      <w:pPr>
        <w:pStyle w:val="ListParagraph"/>
        <w:numPr>
          <w:ilvl w:val="0"/>
          <w:numId w:val="5"/>
        </w:numPr>
        <w:jc w:val="both"/>
        <w:rPr>
          <w:szCs w:val="21"/>
        </w:rPr>
      </w:pPr>
      <w:r>
        <w:rPr>
          <w:szCs w:val="21"/>
        </w:rPr>
        <w:t>Consider palpating open replacement heifers to ensure cycling, normal reproductive and pelvic anatomy, as well as identify any unwanted pregnancies that can be hard to assist on pasture.</w:t>
      </w:r>
    </w:p>
    <w:p w14:paraId="5F216D9D" w14:textId="78BF483E" w:rsidR="001E5883" w:rsidRDefault="00B915A0" w:rsidP="007C5444">
      <w:pPr>
        <w:pStyle w:val="ListParagraph"/>
        <w:numPr>
          <w:ilvl w:val="0"/>
          <w:numId w:val="5"/>
        </w:numPr>
        <w:jc w:val="both"/>
        <w:rPr>
          <w:szCs w:val="21"/>
        </w:rPr>
      </w:pPr>
      <w:r>
        <w:rPr>
          <w:szCs w:val="21"/>
        </w:rPr>
        <w:t>As cattle move out away from the yard, p</w:t>
      </w:r>
      <w:r w:rsidR="001E5883">
        <w:rPr>
          <w:szCs w:val="21"/>
        </w:rPr>
        <w:t>ile manure to take advantage of composting prior to fall when spread on fields post-harvest</w:t>
      </w:r>
      <w:r>
        <w:rPr>
          <w:szCs w:val="21"/>
        </w:rPr>
        <w:t>.  Try to avoid spreading fresh manure on land to be grazed in the same year.</w:t>
      </w:r>
    </w:p>
    <w:p w14:paraId="228304EB" w14:textId="68B4C475" w:rsidR="008C1005" w:rsidRPr="008C1005" w:rsidRDefault="00B915A0" w:rsidP="008C1005">
      <w:pPr>
        <w:pStyle w:val="ListParagraph"/>
        <w:numPr>
          <w:ilvl w:val="0"/>
          <w:numId w:val="5"/>
        </w:numPr>
        <w:jc w:val="both"/>
        <w:rPr>
          <w:szCs w:val="21"/>
        </w:rPr>
      </w:pPr>
      <w:r>
        <w:rPr>
          <w:szCs w:val="21"/>
        </w:rPr>
        <w:t xml:space="preserve">Trace Mineral Boluses and Rumensin CRC (Kextone) boluses can be a growth advantage and boost conception rates in yearling grassers, replacement heifers, and second </w:t>
      </w:r>
      <w:proofErr w:type="spellStart"/>
      <w:r>
        <w:rPr>
          <w:szCs w:val="21"/>
        </w:rPr>
        <w:t>calvers</w:t>
      </w:r>
      <w:proofErr w:type="spellEnd"/>
      <w:r w:rsidR="008C1005">
        <w:rPr>
          <w:szCs w:val="21"/>
        </w:rPr>
        <w:t>.</w:t>
      </w:r>
    </w:p>
    <w:p w14:paraId="13BFAEB3" w14:textId="2B2BAFDE" w:rsidR="007A2CFC" w:rsidRPr="008C1005" w:rsidRDefault="001E5883" w:rsidP="007C5444">
      <w:pPr>
        <w:pStyle w:val="ListParagraph"/>
        <w:numPr>
          <w:ilvl w:val="0"/>
          <w:numId w:val="5"/>
        </w:numPr>
        <w:spacing w:after="0"/>
        <w:jc w:val="both"/>
      </w:pPr>
      <w:r w:rsidRPr="00B915A0">
        <w:rPr>
          <w:szCs w:val="21"/>
        </w:rPr>
        <w:t xml:space="preserve">Yearling Grassers—consider implants and boost IBR vaccination and 8-way </w:t>
      </w:r>
      <w:r w:rsidR="00B915A0" w:rsidRPr="00B915A0">
        <w:rPr>
          <w:szCs w:val="21"/>
        </w:rPr>
        <w:t>clostridial vaccine prior to turnout.</w:t>
      </w:r>
    </w:p>
    <w:p w14:paraId="46069EC1" w14:textId="77777777" w:rsidR="008C1005" w:rsidRPr="00B915A0" w:rsidRDefault="008C1005" w:rsidP="008C1005">
      <w:pPr>
        <w:spacing w:after="0"/>
        <w:jc w:val="both"/>
      </w:pPr>
      <w:bookmarkStart w:id="0" w:name="_GoBack"/>
      <w:bookmarkEnd w:id="0"/>
    </w:p>
    <w:p w14:paraId="62C4D282" w14:textId="237AB518" w:rsidR="00D34BCA" w:rsidRPr="00D34BCA" w:rsidRDefault="00D34BCA" w:rsidP="00D34BCA">
      <w:pPr>
        <w:spacing w:after="0"/>
        <w:jc w:val="both"/>
        <w:rPr>
          <w:i/>
          <w:sz w:val="10"/>
        </w:rPr>
      </w:pPr>
    </w:p>
    <w:p w14:paraId="33CCAD61" w14:textId="77777777" w:rsidR="00676E1F" w:rsidRPr="009758A0" w:rsidRDefault="00676E1F" w:rsidP="00676E1F">
      <w:pPr>
        <w:pBdr>
          <w:top w:val="single" w:sz="4" w:space="0" w:color="auto"/>
          <w:left w:val="single" w:sz="4" w:space="4" w:color="auto"/>
          <w:bottom w:val="single" w:sz="4" w:space="7" w:color="auto"/>
          <w:right w:val="single" w:sz="4" w:space="3" w:color="auto"/>
        </w:pBdr>
        <w:tabs>
          <w:tab w:val="left" w:pos="9000"/>
        </w:tabs>
        <w:spacing w:after="0" w:line="240" w:lineRule="auto"/>
        <w:jc w:val="center"/>
        <w:rPr>
          <w:b/>
          <w:snapToGrid w:val="0"/>
          <w:sz w:val="20"/>
        </w:rPr>
      </w:pPr>
      <w:r w:rsidRPr="009758A0">
        <w:rPr>
          <w:b/>
          <w:snapToGrid w:val="0"/>
          <w:sz w:val="28"/>
        </w:rPr>
        <w:t xml:space="preserve">Calling Long Distance?  Use our toll-free number </w:t>
      </w:r>
      <w:r w:rsidRPr="009758A0">
        <w:rPr>
          <w:b/>
          <w:snapToGrid w:val="0"/>
        </w:rPr>
        <w:t>1-888-GET VETS (1-888-438-8387)</w:t>
      </w:r>
    </w:p>
    <w:p w14:paraId="4E242825" w14:textId="77777777"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8"/>
          <w:szCs w:val="17"/>
        </w:rPr>
      </w:pPr>
      <w:r w:rsidRPr="009758A0">
        <w:rPr>
          <w:b/>
          <w:snapToGrid w:val="0"/>
          <w:sz w:val="18"/>
          <w:szCs w:val="17"/>
        </w:rPr>
        <w:t xml:space="preserve">Barb Munholland, DVM, Jackie Dobinson, DVM, &amp; Associates </w:t>
      </w:r>
    </w:p>
    <w:p w14:paraId="5C24FF56" w14:textId="68C7C362"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Cheryl Malin, DVM</w:t>
      </w:r>
      <w:r w:rsidR="009758A0">
        <w:rPr>
          <w:b/>
          <w:snapToGrid w:val="0"/>
          <w:sz w:val="16"/>
          <w:szCs w:val="17"/>
        </w:rPr>
        <w:t xml:space="preserve"> </w:t>
      </w:r>
      <w:r w:rsidR="0088351F" w:rsidRPr="009758A0">
        <w:rPr>
          <w:b/>
          <w:snapToGrid w:val="0"/>
          <w:sz w:val="16"/>
          <w:szCs w:val="17"/>
        </w:rPr>
        <w:t>(coming soon Dr.’s Snow, and Stigter!!!)</w:t>
      </w:r>
    </w:p>
    <w:p w14:paraId="126475AA" w14:textId="77777777" w:rsidR="00955459"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Michelle Hymers, RVT, Helene Neale, RVT, Naomi Czerniak-Reay, RVT, Melissa Whelpton, RVT</w:t>
      </w:r>
      <w:r w:rsidR="00955459" w:rsidRPr="009758A0">
        <w:rPr>
          <w:b/>
          <w:snapToGrid w:val="0"/>
          <w:sz w:val="16"/>
          <w:szCs w:val="17"/>
        </w:rPr>
        <w:t>, Athena Peters, RVT</w:t>
      </w:r>
      <w:r w:rsidRPr="009758A0">
        <w:rPr>
          <w:b/>
          <w:snapToGrid w:val="0"/>
          <w:sz w:val="16"/>
          <w:szCs w:val="17"/>
        </w:rPr>
        <w:t>,</w:t>
      </w:r>
    </w:p>
    <w:p w14:paraId="3302B20E" w14:textId="77777777"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 xml:space="preserve"> Andrea Muhlbach, Joanne Halseth, Terra Heier</w:t>
      </w:r>
      <w:r w:rsidR="0088351F" w:rsidRPr="009758A0">
        <w:rPr>
          <w:b/>
          <w:snapToGrid w:val="0"/>
          <w:sz w:val="16"/>
          <w:szCs w:val="17"/>
        </w:rPr>
        <w:t>,</w:t>
      </w:r>
      <w:r w:rsidRPr="009758A0">
        <w:rPr>
          <w:b/>
          <w:snapToGrid w:val="0"/>
          <w:sz w:val="16"/>
          <w:szCs w:val="17"/>
        </w:rPr>
        <w:t xml:space="preserve"> V</w:t>
      </w:r>
      <w:r w:rsidR="00761483" w:rsidRPr="009758A0">
        <w:rPr>
          <w:b/>
          <w:snapToGrid w:val="0"/>
          <w:sz w:val="16"/>
          <w:szCs w:val="17"/>
        </w:rPr>
        <w:t>PM</w:t>
      </w:r>
      <w:r w:rsidRPr="009758A0">
        <w:rPr>
          <w:b/>
          <w:snapToGrid w:val="0"/>
          <w:sz w:val="16"/>
          <w:szCs w:val="17"/>
        </w:rPr>
        <w:t>, Brittany Strandquist</w:t>
      </w:r>
      <w:r w:rsidR="00A94CA9" w:rsidRPr="009758A0">
        <w:rPr>
          <w:b/>
          <w:snapToGrid w:val="0"/>
          <w:sz w:val="16"/>
          <w:szCs w:val="17"/>
        </w:rPr>
        <w:t>, Kim Schipper</w:t>
      </w:r>
    </w:p>
    <w:p w14:paraId="09759EE0" w14:textId="77777777" w:rsidR="009F4AD0" w:rsidRPr="009758A0" w:rsidRDefault="00676E1F" w:rsidP="009F4AD0">
      <w:pPr>
        <w:jc w:val="center"/>
        <w:rPr>
          <w:b/>
          <w:i/>
          <w:sz w:val="18"/>
        </w:rPr>
      </w:pPr>
      <w:r w:rsidRPr="009758A0">
        <w:rPr>
          <w:b/>
          <w:i/>
          <w:sz w:val="18"/>
        </w:rPr>
        <w:t xml:space="preserve">Check us out online </w:t>
      </w:r>
      <w:r w:rsidR="00454B67" w:rsidRPr="009758A0">
        <w:rPr>
          <w:b/>
          <w:i/>
          <w:sz w:val="18"/>
        </w:rPr>
        <w:t xml:space="preserve">at </w:t>
      </w:r>
      <w:hyperlink r:id="rId16" w:history="1">
        <w:r w:rsidRPr="009758A0">
          <w:rPr>
            <w:rStyle w:val="Hyperlink"/>
            <w:i/>
            <w:sz w:val="18"/>
          </w:rPr>
          <w:t>www.stettlervetclinic.com</w:t>
        </w:r>
      </w:hyperlink>
      <w:r w:rsidRPr="009758A0">
        <w:rPr>
          <w:b/>
          <w:i/>
          <w:sz w:val="18"/>
        </w:rPr>
        <w:t xml:space="preserve"> and on Facebook</w:t>
      </w:r>
    </w:p>
    <w:sectPr w:rsidR="009F4AD0" w:rsidRPr="009758A0" w:rsidSect="00643DFD">
      <w:pgSz w:w="12240" w:h="20160" w:code="5"/>
      <w:pgMar w:top="56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man">
    <w:altName w:val="Cambria"/>
    <w:panose1 w:val="00000000000000000000"/>
    <w:charset w:val="00"/>
    <w:family w:val="roman"/>
    <w:notTrueType/>
    <w:pitch w:val="default"/>
    <w:sig w:usb0="00000003" w:usb1="00000000" w:usb2="00000000" w:usb3="00000000" w:csb0="00000001" w:csb1="00000000"/>
  </w:font>
  <w:font w:name="Broach Thin">
    <w:altName w:val="Calibri"/>
    <w:panose1 w:val="00000000000000000000"/>
    <w:charset w:val="00"/>
    <w:family w:val="auto"/>
    <w:notTrueType/>
    <w:pitch w:val="default"/>
    <w:sig w:usb0="00000003" w:usb1="00000000" w:usb2="00000000" w:usb3="00000000" w:csb0="00000001" w:csb1="00000000"/>
  </w:font>
  <w:font w:name="Albertville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642"/>
    <w:multiLevelType w:val="hybridMultilevel"/>
    <w:tmpl w:val="5AE6BDCE"/>
    <w:lvl w:ilvl="0" w:tplc="1009000D">
      <w:start w:val="1"/>
      <w:numFmt w:val="bullet"/>
      <w:lvlText w:val=""/>
      <w:lvlJc w:val="left"/>
      <w:pPr>
        <w:ind w:left="720" w:hanging="360"/>
      </w:pPr>
      <w:rPr>
        <w:rFonts w:ascii="Wingdings" w:hAnsi="Wingdings" w:hint="default"/>
      </w:rPr>
    </w:lvl>
    <w:lvl w:ilvl="1" w:tplc="10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C4EE3"/>
    <w:multiLevelType w:val="hybridMultilevel"/>
    <w:tmpl w:val="9F343F0E"/>
    <w:lvl w:ilvl="0" w:tplc="99167B2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0E4A92"/>
    <w:multiLevelType w:val="hybridMultilevel"/>
    <w:tmpl w:val="34E0DB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D045F17"/>
    <w:multiLevelType w:val="hybridMultilevel"/>
    <w:tmpl w:val="9CDA0512"/>
    <w:lvl w:ilvl="0" w:tplc="CC3EDC6C">
      <w:start w:val="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8F80210"/>
    <w:multiLevelType w:val="hybridMultilevel"/>
    <w:tmpl w:val="99DE72F2"/>
    <w:lvl w:ilvl="0" w:tplc="1009000D">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0A"/>
    <w:rsid w:val="0001508B"/>
    <w:rsid w:val="00020809"/>
    <w:rsid w:val="000231C8"/>
    <w:rsid w:val="000362C6"/>
    <w:rsid w:val="00087000"/>
    <w:rsid w:val="000870B7"/>
    <w:rsid w:val="00093778"/>
    <w:rsid w:val="000F1F2F"/>
    <w:rsid w:val="0010190A"/>
    <w:rsid w:val="001328D0"/>
    <w:rsid w:val="00133802"/>
    <w:rsid w:val="00141DB4"/>
    <w:rsid w:val="00150D83"/>
    <w:rsid w:val="001575B7"/>
    <w:rsid w:val="001660B8"/>
    <w:rsid w:val="001A5D1B"/>
    <w:rsid w:val="001B252F"/>
    <w:rsid w:val="001E5883"/>
    <w:rsid w:val="001F3374"/>
    <w:rsid w:val="001F3943"/>
    <w:rsid w:val="0020253A"/>
    <w:rsid w:val="002128B6"/>
    <w:rsid w:val="00213454"/>
    <w:rsid w:val="0022331F"/>
    <w:rsid w:val="00226026"/>
    <w:rsid w:val="002707EB"/>
    <w:rsid w:val="002753FE"/>
    <w:rsid w:val="00286A2B"/>
    <w:rsid w:val="0029294D"/>
    <w:rsid w:val="002933DC"/>
    <w:rsid w:val="002C1B19"/>
    <w:rsid w:val="002E7E58"/>
    <w:rsid w:val="002F5CC4"/>
    <w:rsid w:val="00312812"/>
    <w:rsid w:val="003364E8"/>
    <w:rsid w:val="003424C4"/>
    <w:rsid w:val="00343A25"/>
    <w:rsid w:val="0035060F"/>
    <w:rsid w:val="0036349A"/>
    <w:rsid w:val="003971A0"/>
    <w:rsid w:val="003A0F58"/>
    <w:rsid w:val="003A57AB"/>
    <w:rsid w:val="003C4997"/>
    <w:rsid w:val="003D173D"/>
    <w:rsid w:val="003D3F89"/>
    <w:rsid w:val="003F2858"/>
    <w:rsid w:val="003F2AE5"/>
    <w:rsid w:val="003F7C20"/>
    <w:rsid w:val="00410495"/>
    <w:rsid w:val="00426C58"/>
    <w:rsid w:val="0043241B"/>
    <w:rsid w:val="00442DA0"/>
    <w:rsid w:val="00454B67"/>
    <w:rsid w:val="004771BB"/>
    <w:rsid w:val="004A0CB5"/>
    <w:rsid w:val="004A4CE1"/>
    <w:rsid w:val="004B1D4D"/>
    <w:rsid w:val="004F5C6C"/>
    <w:rsid w:val="0050778A"/>
    <w:rsid w:val="0051727F"/>
    <w:rsid w:val="00531E2A"/>
    <w:rsid w:val="0054643A"/>
    <w:rsid w:val="00586936"/>
    <w:rsid w:val="005B1BF0"/>
    <w:rsid w:val="005B24D6"/>
    <w:rsid w:val="005C0FD1"/>
    <w:rsid w:val="005C3436"/>
    <w:rsid w:val="005C5931"/>
    <w:rsid w:val="005D05C5"/>
    <w:rsid w:val="005D19EE"/>
    <w:rsid w:val="005F1241"/>
    <w:rsid w:val="005F1513"/>
    <w:rsid w:val="005F29E3"/>
    <w:rsid w:val="0060661D"/>
    <w:rsid w:val="006260E6"/>
    <w:rsid w:val="00627B8F"/>
    <w:rsid w:val="00643DFD"/>
    <w:rsid w:val="0065620E"/>
    <w:rsid w:val="00665A3D"/>
    <w:rsid w:val="00676E1F"/>
    <w:rsid w:val="0067794A"/>
    <w:rsid w:val="0069240A"/>
    <w:rsid w:val="006D7BB3"/>
    <w:rsid w:val="00735BF3"/>
    <w:rsid w:val="00740598"/>
    <w:rsid w:val="00740A49"/>
    <w:rsid w:val="00750F8B"/>
    <w:rsid w:val="0075509A"/>
    <w:rsid w:val="00761483"/>
    <w:rsid w:val="00787875"/>
    <w:rsid w:val="007A2CFC"/>
    <w:rsid w:val="007A5439"/>
    <w:rsid w:val="007A684E"/>
    <w:rsid w:val="007C5444"/>
    <w:rsid w:val="007C7CF3"/>
    <w:rsid w:val="007D14E3"/>
    <w:rsid w:val="007D1CF4"/>
    <w:rsid w:val="007D5B20"/>
    <w:rsid w:val="007E066D"/>
    <w:rsid w:val="00833547"/>
    <w:rsid w:val="00880F55"/>
    <w:rsid w:val="0088351F"/>
    <w:rsid w:val="00883BBA"/>
    <w:rsid w:val="008C1005"/>
    <w:rsid w:val="008F202C"/>
    <w:rsid w:val="00915666"/>
    <w:rsid w:val="009363C4"/>
    <w:rsid w:val="00947E37"/>
    <w:rsid w:val="00955459"/>
    <w:rsid w:val="00967E25"/>
    <w:rsid w:val="009758A0"/>
    <w:rsid w:val="009B23F3"/>
    <w:rsid w:val="009B7A96"/>
    <w:rsid w:val="009D6D44"/>
    <w:rsid w:val="009E49FB"/>
    <w:rsid w:val="009E5F3D"/>
    <w:rsid w:val="009E6B65"/>
    <w:rsid w:val="009F4AD0"/>
    <w:rsid w:val="00A1386C"/>
    <w:rsid w:val="00A277B9"/>
    <w:rsid w:val="00A37086"/>
    <w:rsid w:val="00A40F16"/>
    <w:rsid w:val="00A4614D"/>
    <w:rsid w:val="00A62220"/>
    <w:rsid w:val="00A65FF8"/>
    <w:rsid w:val="00A92B7D"/>
    <w:rsid w:val="00A94CA9"/>
    <w:rsid w:val="00AA0288"/>
    <w:rsid w:val="00AA142F"/>
    <w:rsid w:val="00AA18CA"/>
    <w:rsid w:val="00AA194C"/>
    <w:rsid w:val="00AB04C3"/>
    <w:rsid w:val="00AB4516"/>
    <w:rsid w:val="00AD1A7E"/>
    <w:rsid w:val="00AD1F7A"/>
    <w:rsid w:val="00AF253C"/>
    <w:rsid w:val="00B55260"/>
    <w:rsid w:val="00B7352A"/>
    <w:rsid w:val="00B8110B"/>
    <w:rsid w:val="00B915A0"/>
    <w:rsid w:val="00B97FB2"/>
    <w:rsid w:val="00BB45DC"/>
    <w:rsid w:val="00BE3486"/>
    <w:rsid w:val="00BF4925"/>
    <w:rsid w:val="00BF738E"/>
    <w:rsid w:val="00C12D81"/>
    <w:rsid w:val="00C2594B"/>
    <w:rsid w:val="00C41EC9"/>
    <w:rsid w:val="00C45360"/>
    <w:rsid w:val="00C6196F"/>
    <w:rsid w:val="00C6700A"/>
    <w:rsid w:val="00CC737D"/>
    <w:rsid w:val="00CD50F3"/>
    <w:rsid w:val="00CD64F6"/>
    <w:rsid w:val="00CE54A4"/>
    <w:rsid w:val="00D12E8D"/>
    <w:rsid w:val="00D24FB6"/>
    <w:rsid w:val="00D31364"/>
    <w:rsid w:val="00D33E7B"/>
    <w:rsid w:val="00D34BCA"/>
    <w:rsid w:val="00D35F1C"/>
    <w:rsid w:val="00D54E39"/>
    <w:rsid w:val="00D5629A"/>
    <w:rsid w:val="00D56707"/>
    <w:rsid w:val="00D67E3E"/>
    <w:rsid w:val="00DB18DD"/>
    <w:rsid w:val="00DD7046"/>
    <w:rsid w:val="00DE3858"/>
    <w:rsid w:val="00DF5336"/>
    <w:rsid w:val="00E332E4"/>
    <w:rsid w:val="00E86544"/>
    <w:rsid w:val="00F07E7B"/>
    <w:rsid w:val="00F3219F"/>
    <w:rsid w:val="00F5638F"/>
    <w:rsid w:val="00F602AF"/>
    <w:rsid w:val="00F93E76"/>
    <w:rsid w:val="00FA5D70"/>
    <w:rsid w:val="00FD2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4497C7"/>
  <w15:chartTrackingRefBased/>
  <w15:docId w15:val="{F7A2602A-115A-48CB-8AAD-FB5D18EA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72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27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1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6E1F"/>
    <w:rPr>
      <w:color w:val="0000FF" w:themeColor="hyperlink"/>
      <w:u w:val="single"/>
    </w:rPr>
  </w:style>
  <w:style w:type="paragraph" w:customStyle="1" w:styleId="xmsonormal">
    <w:name w:val="x_msonormal"/>
    <w:basedOn w:val="Normal"/>
    <w:rsid w:val="00D35F1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FD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7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E37"/>
    <w:rPr>
      <w:rFonts w:ascii="Segoe UI" w:hAnsi="Segoe UI" w:cs="Segoe UI"/>
      <w:sz w:val="18"/>
      <w:szCs w:val="18"/>
    </w:rPr>
  </w:style>
  <w:style w:type="paragraph" w:styleId="ListParagraph">
    <w:name w:val="List Paragraph"/>
    <w:basedOn w:val="Normal"/>
    <w:uiPriority w:val="34"/>
    <w:qFormat/>
    <w:rsid w:val="00133802"/>
    <w:pPr>
      <w:ind w:left="720"/>
      <w:contextualSpacing/>
    </w:pPr>
  </w:style>
  <w:style w:type="character" w:customStyle="1" w:styleId="UnresolvedMention1">
    <w:name w:val="Unresolved Mention1"/>
    <w:basedOn w:val="DefaultParagraphFont"/>
    <w:uiPriority w:val="99"/>
    <w:semiHidden/>
    <w:unhideWhenUsed/>
    <w:rsid w:val="009E4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3921">
      <w:bodyDiv w:val="1"/>
      <w:marLeft w:val="0"/>
      <w:marRight w:val="0"/>
      <w:marTop w:val="0"/>
      <w:marBottom w:val="0"/>
      <w:divBdr>
        <w:top w:val="none" w:sz="0" w:space="0" w:color="auto"/>
        <w:left w:val="none" w:sz="0" w:space="0" w:color="auto"/>
        <w:bottom w:val="none" w:sz="0" w:space="0" w:color="auto"/>
        <w:right w:val="none" w:sz="0" w:space="0" w:color="auto"/>
      </w:divBdr>
      <w:divsChild>
        <w:div w:id="56364620">
          <w:marLeft w:val="0"/>
          <w:marRight w:val="0"/>
          <w:marTop w:val="0"/>
          <w:marBottom w:val="0"/>
          <w:divBdr>
            <w:top w:val="none" w:sz="0" w:space="0" w:color="auto"/>
            <w:left w:val="none" w:sz="0" w:space="0" w:color="auto"/>
            <w:bottom w:val="none" w:sz="0" w:space="0" w:color="auto"/>
            <w:right w:val="none" w:sz="0" w:space="0" w:color="auto"/>
          </w:divBdr>
          <w:divsChild>
            <w:div w:id="754791357">
              <w:marLeft w:val="0"/>
              <w:marRight w:val="0"/>
              <w:marTop w:val="0"/>
              <w:marBottom w:val="0"/>
              <w:divBdr>
                <w:top w:val="none" w:sz="0" w:space="0" w:color="auto"/>
                <w:left w:val="none" w:sz="0" w:space="0" w:color="auto"/>
                <w:bottom w:val="none" w:sz="0" w:space="0" w:color="auto"/>
                <w:right w:val="none" w:sz="0" w:space="0" w:color="auto"/>
              </w:divBdr>
              <w:divsChild>
                <w:div w:id="1008944644">
                  <w:marLeft w:val="0"/>
                  <w:marRight w:val="0"/>
                  <w:marTop w:val="0"/>
                  <w:marBottom w:val="0"/>
                  <w:divBdr>
                    <w:top w:val="none" w:sz="0" w:space="0" w:color="auto"/>
                    <w:left w:val="none" w:sz="0" w:space="0" w:color="auto"/>
                    <w:bottom w:val="none" w:sz="0" w:space="0" w:color="auto"/>
                    <w:right w:val="none" w:sz="0" w:space="0" w:color="auto"/>
                  </w:divBdr>
                  <w:divsChild>
                    <w:div w:id="941062120">
                      <w:marLeft w:val="0"/>
                      <w:marRight w:val="0"/>
                      <w:marTop w:val="0"/>
                      <w:marBottom w:val="0"/>
                      <w:divBdr>
                        <w:top w:val="none" w:sz="0" w:space="0" w:color="auto"/>
                        <w:left w:val="none" w:sz="0" w:space="0" w:color="auto"/>
                        <w:bottom w:val="none" w:sz="0" w:space="0" w:color="auto"/>
                        <w:right w:val="none" w:sz="0" w:space="0" w:color="auto"/>
                      </w:divBdr>
                      <w:divsChild>
                        <w:div w:id="183180518">
                          <w:marLeft w:val="0"/>
                          <w:marRight w:val="0"/>
                          <w:marTop w:val="0"/>
                          <w:marBottom w:val="0"/>
                          <w:divBdr>
                            <w:top w:val="none" w:sz="0" w:space="0" w:color="auto"/>
                            <w:left w:val="none" w:sz="0" w:space="0" w:color="auto"/>
                            <w:bottom w:val="none" w:sz="0" w:space="0" w:color="auto"/>
                            <w:right w:val="none" w:sz="0" w:space="0" w:color="auto"/>
                          </w:divBdr>
                          <w:divsChild>
                            <w:div w:id="1233387991">
                              <w:marLeft w:val="0"/>
                              <w:marRight w:val="0"/>
                              <w:marTop w:val="0"/>
                              <w:marBottom w:val="0"/>
                              <w:divBdr>
                                <w:top w:val="none" w:sz="0" w:space="0" w:color="auto"/>
                                <w:left w:val="none" w:sz="0" w:space="0" w:color="auto"/>
                                <w:bottom w:val="none" w:sz="0" w:space="0" w:color="auto"/>
                                <w:right w:val="none" w:sz="0" w:space="0" w:color="auto"/>
                              </w:divBdr>
                              <w:divsChild>
                                <w:div w:id="1000888331">
                                  <w:marLeft w:val="0"/>
                                  <w:marRight w:val="0"/>
                                  <w:marTop w:val="0"/>
                                  <w:marBottom w:val="0"/>
                                  <w:divBdr>
                                    <w:top w:val="none" w:sz="0" w:space="0" w:color="auto"/>
                                    <w:left w:val="none" w:sz="0" w:space="0" w:color="auto"/>
                                    <w:bottom w:val="none" w:sz="0" w:space="0" w:color="auto"/>
                                    <w:right w:val="none" w:sz="0" w:space="0" w:color="auto"/>
                                  </w:divBdr>
                                  <w:divsChild>
                                    <w:div w:id="645623784">
                                      <w:marLeft w:val="0"/>
                                      <w:marRight w:val="0"/>
                                      <w:marTop w:val="0"/>
                                      <w:marBottom w:val="0"/>
                                      <w:divBdr>
                                        <w:top w:val="none" w:sz="0" w:space="0" w:color="auto"/>
                                        <w:left w:val="none" w:sz="0" w:space="0" w:color="auto"/>
                                        <w:bottom w:val="none" w:sz="0" w:space="0" w:color="auto"/>
                                        <w:right w:val="none" w:sz="0" w:space="0" w:color="auto"/>
                                      </w:divBdr>
                                      <w:divsChild>
                                        <w:div w:id="85157396">
                                          <w:marLeft w:val="0"/>
                                          <w:marRight w:val="0"/>
                                          <w:marTop w:val="0"/>
                                          <w:marBottom w:val="0"/>
                                          <w:divBdr>
                                            <w:top w:val="none" w:sz="0" w:space="0" w:color="auto"/>
                                            <w:left w:val="none" w:sz="0" w:space="0" w:color="auto"/>
                                            <w:bottom w:val="none" w:sz="0" w:space="0" w:color="auto"/>
                                            <w:right w:val="none" w:sz="0" w:space="0" w:color="auto"/>
                                          </w:divBdr>
                                          <w:divsChild>
                                            <w:div w:id="525099242">
                                              <w:marLeft w:val="0"/>
                                              <w:marRight w:val="0"/>
                                              <w:marTop w:val="0"/>
                                              <w:marBottom w:val="0"/>
                                              <w:divBdr>
                                                <w:top w:val="none" w:sz="0" w:space="0" w:color="auto"/>
                                                <w:left w:val="none" w:sz="0" w:space="0" w:color="auto"/>
                                                <w:bottom w:val="none" w:sz="0" w:space="0" w:color="auto"/>
                                                <w:right w:val="none" w:sz="0" w:space="0" w:color="auto"/>
                                              </w:divBdr>
                                              <w:divsChild>
                                                <w:div w:id="742069467">
                                                  <w:marLeft w:val="0"/>
                                                  <w:marRight w:val="0"/>
                                                  <w:marTop w:val="0"/>
                                                  <w:marBottom w:val="0"/>
                                                  <w:divBdr>
                                                    <w:top w:val="none" w:sz="0" w:space="0" w:color="auto"/>
                                                    <w:left w:val="none" w:sz="0" w:space="0" w:color="auto"/>
                                                    <w:bottom w:val="none" w:sz="0" w:space="0" w:color="auto"/>
                                                    <w:right w:val="none" w:sz="0" w:space="0" w:color="auto"/>
                                                  </w:divBdr>
                                                  <w:divsChild>
                                                    <w:div w:id="846021978">
                                                      <w:marLeft w:val="0"/>
                                                      <w:marRight w:val="0"/>
                                                      <w:marTop w:val="0"/>
                                                      <w:marBottom w:val="0"/>
                                                      <w:divBdr>
                                                        <w:top w:val="none" w:sz="0" w:space="0" w:color="auto"/>
                                                        <w:left w:val="none" w:sz="0" w:space="0" w:color="auto"/>
                                                        <w:bottom w:val="none" w:sz="0" w:space="0" w:color="auto"/>
                                                        <w:right w:val="none" w:sz="0" w:space="0" w:color="auto"/>
                                                      </w:divBdr>
                                                      <w:divsChild>
                                                        <w:div w:id="204493311">
                                                          <w:marLeft w:val="0"/>
                                                          <w:marRight w:val="0"/>
                                                          <w:marTop w:val="0"/>
                                                          <w:marBottom w:val="0"/>
                                                          <w:divBdr>
                                                            <w:top w:val="none" w:sz="0" w:space="0" w:color="auto"/>
                                                            <w:left w:val="none" w:sz="0" w:space="0" w:color="auto"/>
                                                            <w:bottom w:val="none" w:sz="0" w:space="0" w:color="auto"/>
                                                            <w:right w:val="none" w:sz="0" w:space="0" w:color="auto"/>
                                                          </w:divBdr>
                                                          <w:divsChild>
                                                            <w:div w:id="1220096310">
                                                              <w:marLeft w:val="0"/>
                                                              <w:marRight w:val="0"/>
                                                              <w:marTop w:val="0"/>
                                                              <w:marBottom w:val="0"/>
                                                              <w:divBdr>
                                                                <w:top w:val="none" w:sz="0" w:space="0" w:color="auto"/>
                                                                <w:left w:val="none" w:sz="0" w:space="0" w:color="auto"/>
                                                                <w:bottom w:val="none" w:sz="0" w:space="0" w:color="auto"/>
                                                                <w:right w:val="none" w:sz="0" w:space="0" w:color="auto"/>
                                                              </w:divBdr>
                                                              <w:divsChild>
                                                                <w:div w:id="165486069">
                                                                  <w:marLeft w:val="0"/>
                                                                  <w:marRight w:val="0"/>
                                                                  <w:marTop w:val="0"/>
                                                                  <w:marBottom w:val="0"/>
                                                                  <w:divBdr>
                                                                    <w:top w:val="none" w:sz="0" w:space="0" w:color="auto"/>
                                                                    <w:left w:val="none" w:sz="0" w:space="0" w:color="auto"/>
                                                                    <w:bottom w:val="none" w:sz="0" w:space="0" w:color="auto"/>
                                                                    <w:right w:val="none" w:sz="0" w:space="0" w:color="auto"/>
                                                                  </w:divBdr>
                                                                  <w:divsChild>
                                                                    <w:div w:id="1990861730">
                                                                      <w:marLeft w:val="0"/>
                                                                      <w:marRight w:val="0"/>
                                                                      <w:marTop w:val="0"/>
                                                                      <w:marBottom w:val="0"/>
                                                                      <w:divBdr>
                                                                        <w:top w:val="none" w:sz="0" w:space="0" w:color="auto"/>
                                                                        <w:left w:val="none" w:sz="0" w:space="0" w:color="auto"/>
                                                                        <w:bottom w:val="none" w:sz="0" w:space="0" w:color="auto"/>
                                                                        <w:right w:val="none" w:sz="0" w:space="0" w:color="auto"/>
                                                                      </w:divBdr>
                                                                      <w:divsChild>
                                                                        <w:div w:id="128322861">
                                                                          <w:marLeft w:val="0"/>
                                                                          <w:marRight w:val="0"/>
                                                                          <w:marTop w:val="0"/>
                                                                          <w:marBottom w:val="0"/>
                                                                          <w:divBdr>
                                                                            <w:top w:val="none" w:sz="0" w:space="0" w:color="auto"/>
                                                                            <w:left w:val="none" w:sz="0" w:space="0" w:color="auto"/>
                                                                            <w:bottom w:val="none" w:sz="0" w:space="0" w:color="auto"/>
                                                                            <w:right w:val="none" w:sz="0" w:space="0" w:color="auto"/>
                                                                          </w:divBdr>
                                                                          <w:divsChild>
                                                                            <w:div w:id="117798747">
                                                                              <w:marLeft w:val="0"/>
                                                                              <w:marRight w:val="0"/>
                                                                              <w:marTop w:val="0"/>
                                                                              <w:marBottom w:val="0"/>
                                                                              <w:divBdr>
                                                                                <w:top w:val="none" w:sz="0" w:space="0" w:color="auto"/>
                                                                                <w:left w:val="none" w:sz="0" w:space="0" w:color="auto"/>
                                                                                <w:bottom w:val="none" w:sz="0" w:space="0" w:color="auto"/>
                                                                                <w:right w:val="none" w:sz="0" w:space="0" w:color="auto"/>
                                                                              </w:divBdr>
                                                                              <w:divsChild>
                                                                                <w:div w:id="1582792416">
                                                                                  <w:marLeft w:val="0"/>
                                                                                  <w:marRight w:val="0"/>
                                                                                  <w:marTop w:val="0"/>
                                                                                  <w:marBottom w:val="0"/>
                                                                                  <w:divBdr>
                                                                                    <w:top w:val="none" w:sz="0" w:space="0" w:color="auto"/>
                                                                                    <w:left w:val="none" w:sz="0" w:space="0" w:color="auto"/>
                                                                                    <w:bottom w:val="none" w:sz="0" w:space="0" w:color="auto"/>
                                                                                    <w:right w:val="none" w:sz="0" w:space="0" w:color="auto"/>
                                                                                  </w:divBdr>
                                                                                  <w:divsChild>
                                                                                    <w:div w:id="1978602199">
                                                                                      <w:marLeft w:val="0"/>
                                                                                      <w:marRight w:val="0"/>
                                                                                      <w:marTop w:val="0"/>
                                                                                      <w:marBottom w:val="0"/>
                                                                                      <w:divBdr>
                                                                                        <w:top w:val="none" w:sz="0" w:space="0" w:color="auto"/>
                                                                                        <w:left w:val="none" w:sz="0" w:space="0" w:color="auto"/>
                                                                                        <w:bottom w:val="none" w:sz="0" w:space="0" w:color="auto"/>
                                                                                        <w:right w:val="none" w:sz="0" w:space="0" w:color="auto"/>
                                                                                      </w:divBdr>
                                                                                      <w:divsChild>
                                                                                        <w:div w:id="1321618807">
                                                                                          <w:marLeft w:val="0"/>
                                                                                          <w:marRight w:val="0"/>
                                                                                          <w:marTop w:val="0"/>
                                                                                          <w:marBottom w:val="0"/>
                                                                                          <w:divBdr>
                                                                                            <w:top w:val="none" w:sz="0" w:space="0" w:color="auto"/>
                                                                                            <w:left w:val="none" w:sz="0" w:space="0" w:color="auto"/>
                                                                                            <w:bottom w:val="none" w:sz="0" w:space="0" w:color="auto"/>
                                                                                            <w:right w:val="none" w:sz="0" w:space="0" w:color="auto"/>
                                                                                          </w:divBdr>
                                                                                          <w:divsChild>
                                                                                            <w:div w:id="329412965">
                                                                                              <w:marLeft w:val="0"/>
                                                                                              <w:marRight w:val="0"/>
                                                                                              <w:marTop w:val="0"/>
                                                                                              <w:marBottom w:val="0"/>
                                                                                              <w:divBdr>
                                                                                                <w:top w:val="none" w:sz="0" w:space="0" w:color="auto"/>
                                                                                                <w:left w:val="none" w:sz="0" w:space="0" w:color="auto"/>
                                                                                                <w:bottom w:val="none" w:sz="0" w:space="0" w:color="auto"/>
                                                                                                <w:right w:val="none" w:sz="0" w:space="0" w:color="auto"/>
                                                                                              </w:divBdr>
                                                                                              <w:divsChild>
                                                                                                <w:div w:id="468981482">
                                                                                                  <w:marLeft w:val="0"/>
                                                                                                  <w:marRight w:val="0"/>
                                                                                                  <w:marTop w:val="0"/>
                                                                                                  <w:marBottom w:val="0"/>
                                                                                                  <w:divBdr>
                                                                                                    <w:top w:val="none" w:sz="0" w:space="0" w:color="auto"/>
                                                                                                    <w:left w:val="none" w:sz="0" w:space="0" w:color="auto"/>
                                                                                                    <w:bottom w:val="none" w:sz="0" w:space="0" w:color="auto"/>
                                                                                                    <w:right w:val="none" w:sz="0" w:space="0" w:color="auto"/>
                                                                                                  </w:divBdr>
                                                                                                  <w:divsChild>
                                                                                                    <w:div w:id="1502893806">
                                                                                                      <w:marLeft w:val="0"/>
                                                                                                      <w:marRight w:val="0"/>
                                                                                                      <w:marTop w:val="0"/>
                                                                                                      <w:marBottom w:val="0"/>
                                                                                                      <w:divBdr>
                                                                                                        <w:top w:val="none" w:sz="0" w:space="0" w:color="auto"/>
                                                                                                        <w:left w:val="none" w:sz="0" w:space="0" w:color="auto"/>
                                                                                                        <w:bottom w:val="none" w:sz="0" w:space="0" w:color="auto"/>
                                                                                                        <w:right w:val="none" w:sz="0" w:space="0" w:color="auto"/>
                                                                                                      </w:divBdr>
                                                                                                      <w:divsChild>
                                                                                                        <w:div w:id="301693386">
                                                                                                          <w:marLeft w:val="0"/>
                                                                                                          <w:marRight w:val="0"/>
                                                                                                          <w:marTop w:val="0"/>
                                                                                                          <w:marBottom w:val="0"/>
                                                                                                          <w:divBdr>
                                                                                                            <w:top w:val="none" w:sz="0" w:space="0" w:color="auto"/>
                                                                                                            <w:left w:val="none" w:sz="0" w:space="0" w:color="auto"/>
                                                                                                            <w:bottom w:val="none" w:sz="0" w:space="0" w:color="auto"/>
                                                                                                            <w:right w:val="none" w:sz="0" w:space="0" w:color="auto"/>
                                                                                                          </w:divBdr>
                                                                                                          <w:divsChild>
                                                                                                            <w:div w:id="41253270">
                                                                                                              <w:marLeft w:val="0"/>
                                                                                                              <w:marRight w:val="0"/>
                                                                                                              <w:marTop w:val="0"/>
                                                                                                              <w:marBottom w:val="0"/>
                                                                                                              <w:divBdr>
                                                                                                                <w:top w:val="none" w:sz="0" w:space="0" w:color="auto"/>
                                                                                                                <w:left w:val="none" w:sz="0" w:space="0" w:color="auto"/>
                                                                                                                <w:bottom w:val="none" w:sz="0" w:space="0" w:color="auto"/>
                                                                                                                <w:right w:val="none" w:sz="0" w:space="0" w:color="auto"/>
                                                                                                              </w:divBdr>
                                                                                                              <w:divsChild>
                                                                                                                <w:div w:id="1131898704">
                                                                                                                  <w:marLeft w:val="0"/>
                                                                                                                  <w:marRight w:val="0"/>
                                                                                                                  <w:marTop w:val="0"/>
                                                                                                                  <w:marBottom w:val="0"/>
                                                                                                                  <w:divBdr>
                                                                                                                    <w:top w:val="none" w:sz="0" w:space="0" w:color="auto"/>
                                                                                                                    <w:left w:val="none" w:sz="0" w:space="0" w:color="auto"/>
                                                                                                                    <w:bottom w:val="none" w:sz="0" w:space="0" w:color="auto"/>
                                                                                                                    <w:right w:val="none" w:sz="0" w:space="0" w:color="auto"/>
                                                                                                                  </w:divBdr>
                                                                                                                  <w:divsChild>
                                                                                                                    <w:div w:id="1521968303">
                                                                                                                      <w:marLeft w:val="0"/>
                                                                                                                      <w:marRight w:val="0"/>
                                                                                                                      <w:marTop w:val="0"/>
                                                                                                                      <w:marBottom w:val="0"/>
                                                                                                                      <w:divBdr>
                                                                                                                        <w:top w:val="none" w:sz="0" w:space="0" w:color="auto"/>
                                                                                                                        <w:left w:val="none" w:sz="0" w:space="0" w:color="auto"/>
                                                                                                                        <w:bottom w:val="none" w:sz="0" w:space="0" w:color="auto"/>
                                                                                                                        <w:right w:val="none" w:sz="0" w:space="0" w:color="auto"/>
                                                                                                                      </w:divBdr>
                                                                                                                      <w:divsChild>
                                                                                                                        <w:div w:id="158036452">
                                                                                                                          <w:marLeft w:val="0"/>
                                                                                                                          <w:marRight w:val="0"/>
                                                                                                                          <w:marTop w:val="0"/>
                                                                                                                          <w:marBottom w:val="0"/>
                                                                                                                          <w:divBdr>
                                                                                                                            <w:top w:val="none" w:sz="0" w:space="0" w:color="auto"/>
                                                                                                                            <w:left w:val="none" w:sz="0" w:space="0" w:color="auto"/>
                                                                                                                            <w:bottom w:val="none" w:sz="0" w:space="0" w:color="auto"/>
                                                                                                                            <w:right w:val="none" w:sz="0" w:space="0" w:color="auto"/>
                                                                                                                          </w:divBdr>
                                                                                                                          <w:divsChild>
                                                                                                                            <w:div w:id="1759054849">
                                                                                                                              <w:marLeft w:val="0"/>
                                                                                                                              <w:marRight w:val="0"/>
                                                                                                                              <w:marTop w:val="0"/>
                                                                                                                              <w:marBottom w:val="0"/>
                                                                                                                              <w:divBdr>
                                                                                                                                <w:top w:val="none" w:sz="0" w:space="0" w:color="auto"/>
                                                                                                                                <w:left w:val="none" w:sz="0" w:space="0" w:color="auto"/>
                                                                                                                                <w:bottom w:val="none" w:sz="0" w:space="0" w:color="auto"/>
                                                                                                                                <w:right w:val="none" w:sz="0" w:space="0" w:color="auto"/>
                                                                                                                              </w:divBdr>
                                                                                                                              <w:divsChild>
                                                                                                                                <w:div w:id="1141733607">
                                                                                                                                  <w:marLeft w:val="0"/>
                                                                                                                                  <w:marRight w:val="0"/>
                                                                                                                                  <w:marTop w:val="0"/>
                                                                                                                                  <w:marBottom w:val="0"/>
                                                                                                                                  <w:divBdr>
                                                                                                                                    <w:top w:val="none" w:sz="0" w:space="0" w:color="auto"/>
                                                                                                                                    <w:left w:val="none" w:sz="0" w:space="0" w:color="auto"/>
                                                                                                                                    <w:bottom w:val="none" w:sz="0" w:space="0" w:color="auto"/>
                                                                                                                                    <w:right w:val="none" w:sz="0" w:space="0" w:color="auto"/>
                                                                                                                                  </w:divBdr>
                                                                                                                                  <w:divsChild>
                                                                                                                                    <w:div w:id="293216800">
                                                                                                                                      <w:marLeft w:val="0"/>
                                                                                                                                      <w:marRight w:val="0"/>
                                                                                                                                      <w:marTop w:val="0"/>
                                                                                                                                      <w:marBottom w:val="0"/>
                                                                                                                                      <w:divBdr>
                                                                                                                                        <w:top w:val="none" w:sz="0" w:space="0" w:color="auto"/>
                                                                                                                                        <w:left w:val="none" w:sz="0" w:space="0" w:color="auto"/>
                                                                                                                                        <w:bottom w:val="none" w:sz="0" w:space="0" w:color="auto"/>
                                                                                                                                        <w:right w:val="none" w:sz="0" w:space="0" w:color="auto"/>
                                                                                                                                      </w:divBdr>
                                                                                                                                      <w:divsChild>
                                                                                                                                        <w:div w:id="1425344059">
                                                                                                                                          <w:marLeft w:val="0"/>
                                                                                                                                          <w:marRight w:val="0"/>
                                                                                                                                          <w:marTop w:val="0"/>
                                                                                                                                          <w:marBottom w:val="0"/>
                                                                                                                                          <w:divBdr>
                                                                                                                                            <w:top w:val="none" w:sz="0" w:space="0" w:color="auto"/>
                                                                                                                                            <w:left w:val="none" w:sz="0" w:space="0" w:color="auto"/>
                                                                                                                                            <w:bottom w:val="none" w:sz="0" w:space="0" w:color="auto"/>
                                                                                                                                            <w:right w:val="none" w:sz="0" w:space="0" w:color="auto"/>
                                                                                                                                          </w:divBdr>
                                                                                                                                          <w:divsChild>
                                                                                                                                            <w:div w:id="2030182604">
                                                                                                                                              <w:marLeft w:val="0"/>
                                                                                                                                              <w:marRight w:val="0"/>
                                                                                                                                              <w:marTop w:val="0"/>
                                                                                                                                              <w:marBottom w:val="0"/>
                                                                                                                                              <w:divBdr>
                                                                                                                                                <w:top w:val="none" w:sz="0" w:space="0" w:color="auto"/>
                                                                                                                                                <w:left w:val="none" w:sz="0" w:space="0" w:color="auto"/>
                                                                                                                                                <w:bottom w:val="none" w:sz="0" w:space="0" w:color="auto"/>
                                                                                                                                                <w:right w:val="none" w:sz="0" w:space="0" w:color="auto"/>
                                                                                                                                              </w:divBdr>
                                                                                                                                              <w:divsChild>
                                                                                                                                                <w:div w:id="392849045">
                                                                                                                                                  <w:marLeft w:val="0"/>
                                                                                                                                                  <w:marRight w:val="0"/>
                                                                                                                                                  <w:marTop w:val="0"/>
                                                                                                                                                  <w:marBottom w:val="0"/>
                                                                                                                                                  <w:divBdr>
                                                                                                                                                    <w:top w:val="none" w:sz="0" w:space="0" w:color="auto"/>
                                                                                                                                                    <w:left w:val="none" w:sz="0" w:space="0" w:color="auto"/>
                                                                                                                                                    <w:bottom w:val="none" w:sz="0" w:space="0" w:color="auto"/>
                                                                                                                                                    <w:right w:val="none" w:sz="0" w:space="0" w:color="auto"/>
                                                                                                                                                  </w:divBdr>
                                                                                                                                                </w:div>
                                                                                                                                                <w:div w:id="88741895">
                                                                                                                                                  <w:marLeft w:val="0"/>
                                                                                                                                                  <w:marRight w:val="0"/>
                                                                                                                                                  <w:marTop w:val="0"/>
                                                                                                                                                  <w:marBottom w:val="0"/>
                                                                                                                                                  <w:divBdr>
                                                                                                                                                    <w:top w:val="none" w:sz="0" w:space="0" w:color="auto"/>
                                                                                                                                                    <w:left w:val="none" w:sz="0" w:space="0" w:color="auto"/>
                                                                                                                                                    <w:bottom w:val="none" w:sz="0" w:space="0" w:color="auto"/>
                                                                                                                                                    <w:right w:val="none" w:sz="0" w:space="0" w:color="auto"/>
                                                                                                                                                  </w:divBdr>
                                                                                                                                                </w:div>
                                                                                                                                                <w:div w:id="1119567349">
                                                                                                                                                  <w:marLeft w:val="0"/>
                                                                                                                                                  <w:marRight w:val="0"/>
                                                                                                                                                  <w:marTop w:val="0"/>
                                                                                                                                                  <w:marBottom w:val="0"/>
                                                                                                                                                  <w:divBdr>
                                                                                                                                                    <w:top w:val="none" w:sz="0" w:space="0" w:color="auto"/>
                                                                                                                                                    <w:left w:val="none" w:sz="0" w:space="0" w:color="auto"/>
                                                                                                                                                    <w:bottom w:val="none" w:sz="0" w:space="0" w:color="auto"/>
                                                                                                                                                    <w:right w:val="none" w:sz="0" w:space="0" w:color="auto"/>
                                                                                                                                                  </w:divBdr>
                                                                                                                                                </w:div>
                                                                                                                                                <w:div w:id="2012247349">
                                                                                                                                                  <w:marLeft w:val="0"/>
                                                                                                                                                  <w:marRight w:val="0"/>
                                                                                                                                                  <w:marTop w:val="0"/>
                                                                                                                                                  <w:marBottom w:val="0"/>
                                                                                                                                                  <w:divBdr>
                                                                                                                                                    <w:top w:val="none" w:sz="0" w:space="0" w:color="auto"/>
                                                                                                                                                    <w:left w:val="none" w:sz="0" w:space="0" w:color="auto"/>
                                                                                                                                                    <w:bottom w:val="none" w:sz="0" w:space="0" w:color="auto"/>
                                                                                                                                                    <w:right w:val="none" w:sz="0" w:space="0" w:color="auto"/>
                                                                                                                                                  </w:divBdr>
                                                                                                                                                </w:div>
                                                                                                                                                <w:div w:id="486359100">
                                                                                                                                                  <w:marLeft w:val="0"/>
                                                                                                                                                  <w:marRight w:val="0"/>
                                                                                                                                                  <w:marTop w:val="0"/>
                                                                                                                                                  <w:marBottom w:val="0"/>
                                                                                                                                                  <w:divBdr>
                                                                                                                                                    <w:top w:val="none" w:sz="0" w:space="0" w:color="auto"/>
                                                                                                                                                    <w:left w:val="none" w:sz="0" w:space="0" w:color="auto"/>
                                                                                                                                                    <w:bottom w:val="none" w:sz="0" w:space="0" w:color="auto"/>
                                                                                                                                                    <w:right w:val="none" w:sz="0" w:space="0" w:color="auto"/>
                                                                                                                                                  </w:divBdr>
                                                                                                                                                </w:div>
                                                                                                                                                <w:div w:id="1525827014">
                                                                                                                                                  <w:marLeft w:val="0"/>
                                                                                                                                                  <w:marRight w:val="0"/>
                                                                                                                                                  <w:marTop w:val="0"/>
                                                                                                                                                  <w:marBottom w:val="0"/>
                                                                                                                                                  <w:divBdr>
                                                                                                                                                    <w:top w:val="none" w:sz="0" w:space="0" w:color="auto"/>
                                                                                                                                                    <w:left w:val="none" w:sz="0" w:space="0" w:color="auto"/>
                                                                                                                                                    <w:bottom w:val="none" w:sz="0" w:space="0" w:color="auto"/>
                                                                                                                                                    <w:right w:val="none" w:sz="0" w:space="0" w:color="auto"/>
                                                                                                                                                  </w:divBdr>
                                                                                                                                                </w:div>
                                                                                                                                                <w:div w:id="1799373269">
                                                                                                                                                  <w:marLeft w:val="0"/>
                                                                                                                                                  <w:marRight w:val="0"/>
                                                                                                                                                  <w:marTop w:val="0"/>
                                                                                                                                                  <w:marBottom w:val="0"/>
                                                                                                                                                  <w:divBdr>
                                                                                                                                                    <w:top w:val="none" w:sz="0" w:space="0" w:color="auto"/>
                                                                                                                                                    <w:left w:val="none" w:sz="0" w:space="0" w:color="auto"/>
                                                                                                                                                    <w:bottom w:val="none" w:sz="0" w:space="0" w:color="auto"/>
                                                                                                                                                    <w:right w:val="none" w:sz="0" w:space="0" w:color="auto"/>
                                                                                                                                                  </w:divBdr>
                                                                                                                                                </w:div>
                                                                                                                                                <w:div w:id="5747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895731">
      <w:bodyDiv w:val="1"/>
      <w:marLeft w:val="0"/>
      <w:marRight w:val="0"/>
      <w:marTop w:val="0"/>
      <w:marBottom w:val="0"/>
      <w:divBdr>
        <w:top w:val="none" w:sz="0" w:space="0" w:color="auto"/>
        <w:left w:val="none" w:sz="0" w:space="0" w:color="auto"/>
        <w:bottom w:val="none" w:sz="0" w:space="0" w:color="auto"/>
        <w:right w:val="none" w:sz="0" w:space="0" w:color="auto"/>
      </w:divBdr>
      <w:divsChild>
        <w:div w:id="1304850667">
          <w:marLeft w:val="0"/>
          <w:marRight w:val="0"/>
          <w:marTop w:val="0"/>
          <w:marBottom w:val="0"/>
          <w:divBdr>
            <w:top w:val="none" w:sz="0" w:space="0" w:color="auto"/>
            <w:left w:val="none" w:sz="0" w:space="0" w:color="auto"/>
            <w:bottom w:val="none" w:sz="0" w:space="0" w:color="auto"/>
            <w:right w:val="none" w:sz="0" w:space="0" w:color="auto"/>
          </w:divBdr>
          <w:divsChild>
            <w:div w:id="1583876192">
              <w:marLeft w:val="0"/>
              <w:marRight w:val="0"/>
              <w:marTop w:val="0"/>
              <w:marBottom w:val="0"/>
              <w:divBdr>
                <w:top w:val="none" w:sz="0" w:space="0" w:color="auto"/>
                <w:left w:val="none" w:sz="0" w:space="0" w:color="auto"/>
                <w:bottom w:val="none" w:sz="0" w:space="0" w:color="auto"/>
                <w:right w:val="none" w:sz="0" w:space="0" w:color="auto"/>
              </w:divBdr>
              <w:divsChild>
                <w:div w:id="978653738">
                  <w:marLeft w:val="0"/>
                  <w:marRight w:val="0"/>
                  <w:marTop w:val="0"/>
                  <w:marBottom w:val="0"/>
                  <w:divBdr>
                    <w:top w:val="none" w:sz="0" w:space="0" w:color="auto"/>
                    <w:left w:val="none" w:sz="0" w:space="0" w:color="auto"/>
                    <w:bottom w:val="none" w:sz="0" w:space="0" w:color="auto"/>
                    <w:right w:val="none" w:sz="0" w:space="0" w:color="auto"/>
                  </w:divBdr>
                  <w:divsChild>
                    <w:div w:id="1839467689">
                      <w:marLeft w:val="0"/>
                      <w:marRight w:val="0"/>
                      <w:marTop w:val="0"/>
                      <w:marBottom w:val="0"/>
                      <w:divBdr>
                        <w:top w:val="none" w:sz="0" w:space="0" w:color="auto"/>
                        <w:left w:val="none" w:sz="0" w:space="0" w:color="auto"/>
                        <w:bottom w:val="none" w:sz="0" w:space="0" w:color="auto"/>
                        <w:right w:val="none" w:sz="0" w:space="0" w:color="auto"/>
                      </w:divBdr>
                      <w:divsChild>
                        <w:div w:id="732199407">
                          <w:marLeft w:val="0"/>
                          <w:marRight w:val="0"/>
                          <w:marTop w:val="0"/>
                          <w:marBottom w:val="0"/>
                          <w:divBdr>
                            <w:top w:val="none" w:sz="0" w:space="0" w:color="auto"/>
                            <w:left w:val="none" w:sz="0" w:space="0" w:color="auto"/>
                            <w:bottom w:val="none" w:sz="0" w:space="0" w:color="auto"/>
                            <w:right w:val="none" w:sz="0" w:space="0" w:color="auto"/>
                          </w:divBdr>
                          <w:divsChild>
                            <w:div w:id="1248613073">
                              <w:marLeft w:val="0"/>
                              <w:marRight w:val="0"/>
                              <w:marTop w:val="0"/>
                              <w:marBottom w:val="0"/>
                              <w:divBdr>
                                <w:top w:val="none" w:sz="0" w:space="0" w:color="auto"/>
                                <w:left w:val="none" w:sz="0" w:space="0" w:color="auto"/>
                                <w:bottom w:val="none" w:sz="0" w:space="0" w:color="auto"/>
                                <w:right w:val="none" w:sz="0" w:space="0" w:color="auto"/>
                              </w:divBdr>
                              <w:divsChild>
                                <w:div w:id="885678909">
                                  <w:marLeft w:val="0"/>
                                  <w:marRight w:val="0"/>
                                  <w:marTop w:val="0"/>
                                  <w:marBottom w:val="0"/>
                                  <w:divBdr>
                                    <w:top w:val="none" w:sz="0" w:space="0" w:color="auto"/>
                                    <w:left w:val="none" w:sz="0" w:space="0" w:color="auto"/>
                                    <w:bottom w:val="none" w:sz="0" w:space="0" w:color="auto"/>
                                    <w:right w:val="none" w:sz="0" w:space="0" w:color="auto"/>
                                  </w:divBdr>
                                  <w:divsChild>
                                    <w:div w:id="1840610758">
                                      <w:marLeft w:val="0"/>
                                      <w:marRight w:val="0"/>
                                      <w:marTop w:val="0"/>
                                      <w:marBottom w:val="0"/>
                                      <w:divBdr>
                                        <w:top w:val="none" w:sz="0" w:space="0" w:color="auto"/>
                                        <w:left w:val="none" w:sz="0" w:space="0" w:color="auto"/>
                                        <w:bottom w:val="none" w:sz="0" w:space="0" w:color="auto"/>
                                        <w:right w:val="none" w:sz="0" w:space="0" w:color="auto"/>
                                      </w:divBdr>
                                      <w:divsChild>
                                        <w:div w:id="1594820381">
                                          <w:marLeft w:val="0"/>
                                          <w:marRight w:val="0"/>
                                          <w:marTop w:val="0"/>
                                          <w:marBottom w:val="0"/>
                                          <w:divBdr>
                                            <w:top w:val="none" w:sz="0" w:space="0" w:color="auto"/>
                                            <w:left w:val="none" w:sz="0" w:space="0" w:color="auto"/>
                                            <w:bottom w:val="none" w:sz="0" w:space="0" w:color="auto"/>
                                            <w:right w:val="none" w:sz="0" w:space="0" w:color="auto"/>
                                          </w:divBdr>
                                          <w:divsChild>
                                            <w:div w:id="1098064007">
                                              <w:marLeft w:val="0"/>
                                              <w:marRight w:val="0"/>
                                              <w:marTop w:val="0"/>
                                              <w:marBottom w:val="0"/>
                                              <w:divBdr>
                                                <w:top w:val="none" w:sz="0" w:space="0" w:color="auto"/>
                                                <w:left w:val="none" w:sz="0" w:space="0" w:color="auto"/>
                                                <w:bottom w:val="none" w:sz="0" w:space="0" w:color="auto"/>
                                                <w:right w:val="none" w:sz="0" w:space="0" w:color="auto"/>
                                              </w:divBdr>
                                              <w:divsChild>
                                                <w:div w:id="1170026835">
                                                  <w:marLeft w:val="0"/>
                                                  <w:marRight w:val="0"/>
                                                  <w:marTop w:val="0"/>
                                                  <w:marBottom w:val="0"/>
                                                  <w:divBdr>
                                                    <w:top w:val="none" w:sz="0" w:space="0" w:color="auto"/>
                                                    <w:left w:val="none" w:sz="0" w:space="0" w:color="auto"/>
                                                    <w:bottom w:val="none" w:sz="0" w:space="0" w:color="auto"/>
                                                    <w:right w:val="none" w:sz="0" w:space="0" w:color="auto"/>
                                                  </w:divBdr>
                                                  <w:divsChild>
                                                    <w:div w:id="1154488974">
                                                      <w:marLeft w:val="0"/>
                                                      <w:marRight w:val="0"/>
                                                      <w:marTop w:val="0"/>
                                                      <w:marBottom w:val="0"/>
                                                      <w:divBdr>
                                                        <w:top w:val="none" w:sz="0" w:space="0" w:color="auto"/>
                                                        <w:left w:val="none" w:sz="0" w:space="0" w:color="auto"/>
                                                        <w:bottom w:val="none" w:sz="0" w:space="0" w:color="auto"/>
                                                        <w:right w:val="none" w:sz="0" w:space="0" w:color="auto"/>
                                                      </w:divBdr>
                                                      <w:divsChild>
                                                        <w:div w:id="1307470804">
                                                          <w:marLeft w:val="0"/>
                                                          <w:marRight w:val="0"/>
                                                          <w:marTop w:val="0"/>
                                                          <w:marBottom w:val="0"/>
                                                          <w:divBdr>
                                                            <w:top w:val="none" w:sz="0" w:space="0" w:color="auto"/>
                                                            <w:left w:val="none" w:sz="0" w:space="0" w:color="auto"/>
                                                            <w:bottom w:val="none" w:sz="0" w:space="0" w:color="auto"/>
                                                            <w:right w:val="none" w:sz="0" w:space="0" w:color="auto"/>
                                                          </w:divBdr>
                                                          <w:divsChild>
                                                            <w:div w:id="695813260">
                                                              <w:marLeft w:val="0"/>
                                                              <w:marRight w:val="0"/>
                                                              <w:marTop w:val="0"/>
                                                              <w:marBottom w:val="0"/>
                                                              <w:divBdr>
                                                                <w:top w:val="none" w:sz="0" w:space="0" w:color="auto"/>
                                                                <w:left w:val="none" w:sz="0" w:space="0" w:color="auto"/>
                                                                <w:bottom w:val="none" w:sz="0" w:space="0" w:color="auto"/>
                                                                <w:right w:val="none" w:sz="0" w:space="0" w:color="auto"/>
                                                              </w:divBdr>
                                                              <w:divsChild>
                                                                <w:div w:id="896432304">
                                                                  <w:marLeft w:val="0"/>
                                                                  <w:marRight w:val="0"/>
                                                                  <w:marTop w:val="0"/>
                                                                  <w:marBottom w:val="0"/>
                                                                  <w:divBdr>
                                                                    <w:top w:val="none" w:sz="0" w:space="0" w:color="auto"/>
                                                                    <w:left w:val="none" w:sz="0" w:space="0" w:color="auto"/>
                                                                    <w:bottom w:val="none" w:sz="0" w:space="0" w:color="auto"/>
                                                                    <w:right w:val="none" w:sz="0" w:space="0" w:color="auto"/>
                                                                  </w:divBdr>
                                                                  <w:divsChild>
                                                                    <w:div w:id="658194831">
                                                                      <w:marLeft w:val="0"/>
                                                                      <w:marRight w:val="0"/>
                                                                      <w:marTop w:val="0"/>
                                                                      <w:marBottom w:val="0"/>
                                                                      <w:divBdr>
                                                                        <w:top w:val="none" w:sz="0" w:space="0" w:color="auto"/>
                                                                        <w:left w:val="none" w:sz="0" w:space="0" w:color="auto"/>
                                                                        <w:bottom w:val="none" w:sz="0" w:space="0" w:color="auto"/>
                                                                        <w:right w:val="none" w:sz="0" w:space="0" w:color="auto"/>
                                                                      </w:divBdr>
                                                                      <w:divsChild>
                                                                        <w:div w:id="1410807239">
                                                                          <w:marLeft w:val="0"/>
                                                                          <w:marRight w:val="0"/>
                                                                          <w:marTop w:val="0"/>
                                                                          <w:marBottom w:val="0"/>
                                                                          <w:divBdr>
                                                                            <w:top w:val="none" w:sz="0" w:space="0" w:color="auto"/>
                                                                            <w:left w:val="none" w:sz="0" w:space="0" w:color="auto"/>
                                                                            <w:bottom w:val="none" w:sz="0" w:space="0" w:color="auto"/>
                                                                            <w:right w:val="none" w:sz="0" w:space="0" w:color="auto"/>
                                                                          </w:divBdr>
                                                                          <w:divsChild>
                                                                            <w:div w:id="863597385">
                                                                              <w:marLeft w:val="0"/>
                                                                              <w:marRight w:val="0"/>
                                                                              <w:marTop w:val="0"/>
                                                                              <w:marBottom w:val="0"/>
                                                                              <w:divBdr>
                                                                                <w:top w:val="none" w:sz="0" w:space="0" w:color="auto"/>
                                                                                <w:left w:val="none" w:sz="0" w:space="0" w:color="auto"/>
                                                                                <w:bottom w:val="none" w:sz="0" w:space="0" w:color="auto"/>
                                                                                <w:right w:val="none" w:sz="0" w:space="0" w:color="auto"/>
                                                                              </w:divBdr>
                                                                              <w:divsChild>
                                                                                <w:div w:id="305743278">
                                                                                  <w:marLeft w:val="0"/>
                                                                                  <w:marRight w:val="0"/>
                                                                                  <w:marTop w:val="0"/>
                                                                                  <w:marBottom w:val="0"/>
                                                                                  <w:divBdr>
                                                                                    <w:top w:val="none" w:sz="0" w:space="0" w:color="auto"/>
                                                                                    <w:left w:val="none" w:sz="0" w:space="0" w:color="auto"/>
                                                                                    <w:bottom w:val="none" w:sz="0" w:space="0" w:color="auto"/>
                                                                                    <w:right w:val="none" w:sz="0" w:space="0" w:color="auto"/>
                                                                                  </w:divBdr>
                                                                                  <w:divsChild>
                                                                                    <w:div w:id="2078740114">
                                                                                      <w:marLeft w:val="0"/>
                                                                                      <w:marRight w:val="0"/>
                                                                                      <w:marTop w:val="0"/>
                                                                                      <w:marBottom w:val="0"/>
                                                                                      <w:divBdr>
                                                                                        <w:top w:val="none" w:sz="0" w:space="0" w:color="auto"/>
                                                                                        <w:left w:val="none" w:sz="0" w:space="0" w:color="auto"/>
                                                                                        <w:bottom w:val="none" w:sz="0" w:space="0" w:color="auto"/>
                                                                                        <w:right w:val="none" w:sz="0" w:space="0" w:color="auto"/>
                                                                                      </w:divBdr>
                                                                                      <w:divsChild>
                                                                                        <w:div w:id="2029745307">
                                                                                          <w:marLeft w:val="0"/>
                                                                                          <w:marRight w:val="0"/>
                                                                                          <w:marTop w:val="0"/>
                                                                                          <w:marBottom w:val="0"/>
                                                                                          <w:divBdr>
                                                                                            <w:top w:val="none" w:sz="0" w:space="0" w:color="auto"/>
                                                                                            <w:left w:val="none" w:sz="0" w:space="0" w:color="auto"/>
                                                                                            <w:bottom w:val="none" w:sz="0" w:space="0" w:color="auto"/>
                                                                                            <w:right w:val="none" w:sz="0" w:space="0" w:color="auto"/>
                                                                                          </w:divBdr>
                                                                                          <w:divsChild>
                                                                                            <w:div w:id="1511020940">
                                                                                              <w:marLeft w:val="0"/>
                                                                                              <w:marRight w:val="0"/>
                                                                                              <w:marTop w:val="0"/>
                                                                                              <w:marBottom w:val="0"/>
                                                                                              <w:divBdr>
                                                                                                <w:top w:val="none" w:sz="0" w:space="0" w:color="auto"/>
                                                                                                <w:left w:val="none" w:sz="0" w:space="0" w:color="auto"/>
                                                                                                <w:bottom w:val="none" w:sz="0" w:space="0" w:color="auto"/>
                                                                                                <w:right w:val="none" w:sz="0" w:space="0" w:color="auto"/>
                                                                                              </w:divBdr>
                                                                                              <w:divsChild>
                                                                                                <w:div w:id="840002086">
                                                                                                  <w:marLeft w:val="0"/>
                                                                                                  <w:marRight w:val="0"/>
                                                                                                  <w:marTop w:val="0"/>
                                                                                                  <w:marBottom w:val="0"/>
                                                                                                  <w:divBdr>
                                                                                                    <w:top w:val="none" w:sz="0" w:space="0" w:color="auto"/>
                                                                                                    <w:left w:val="none" w:sz="0" w:space="0" w:color="auto"/>
                                                                                                    <w:bottom w:val="none" w:sz="0" w:space="0" w:color="auto"/>
                                                                                                    <w:right w:val="none" w:sz="0" w:space="0" w:color="auto"/>
                                                                                                  </w:divBdr>
                                                                                                  <w:divsChild>
                                                                                                    <w:div w:id="180361015">
                                                                                                      <w:marLeft w:val="0"/>
                                                                                                      <w:marRight w:val="0"/>
                                                                                                      <w:marTop w:val="0"/>
                                                                                                      <w:marBottom w:val="0"/>
                                                                                                      <w:divBdr>
                                                                                                        <w:top w:val="none" w:sz="0" w:space="0" w:color="auto"/>
                                                                                                        <w:left w:val="none" w:sz="0" w:space="0" w:color="auto"/>
                                                                                                        <w:bottom w:val="none" w:sz="0" w:space="0" w:color="auto"/>
                                                                                                        <w:right w:val="none" w:sz="0" w:space="0" w:color="auto"/>
                                                                                                      </w:divBdr>
                                                                                                      <w:divsChild>
                                                                                                        <w:div w:id="1353341792">
                                                                                                          <w:marLeft w:val="0"/>
                                                                                                          <w:marRight w:val="0"/>
                                                                                                          <w:marTop w:val="0"/>
                                                                                                          <w:marBottom w:val="0"/>
                                                                                                          <w:divBdr>
                                                                                                            <w:top w:val="none" w:sz="0" w:space="0" w:color="auto"/>
                                                                                                            <w:left w:val="none" w:sz="0" w:space="0" w:color="auto"/>
                                                                                                            <w:bottom w:val="none" w:sz="0" w:space="0" w:color="auto"/>
                                                                                                            <w:right w:val="none" w:sz="0" w:space="0" w:color="auto"/>
                                                                                                          </w:divBdr>
                                                                                                          <w:divsChild>
                                                                                                            <w:div w:id="962351135">
                                                                                                              <w:marLeft w:val="0"/>
                                                                                                              <w:marRight w:val="0"/>
                                                                                                              <w:marTop w:val="0"/>
                                                                                                              <w:marBottom w:val="0"/>
                                                                                                              <w:divBdr>
                                                                                                                <w:top w:val="none" w:sz="0" w:space="0" w:color="auto"/>
                                                                                                                <w:left w:val="none" w:sz="0" w:space="0" w:color="auto"/>
                                                                                                                <w:bottom w:val="none" w:sz="0" w:space="0" w:color="auto"/>
                                                                                                                <w:right w:val="none" w:sz="0" w:space="0" w:color="auto"/>
                                                                                                              </w:divBdr>
                                                                                                              <w:divsChild>
                                                                                                                <w:div w:id="848064041">
                                                                                                                  <w:marLeft w:val="0"/>
                                                                                                                  <w:marRight w:val="0"/>
                                                                                                                  <w:marTop w:val="0"/>
                                                                                                                  <w:marBottom w:val="0"/>
                                                                                                                  <w:divBdr>
                                                                                                                    <w:top w:val="none" w:sz="0" w:space="0" w:color="auto"/>
                                                                                                                    <w:left w:val="none" w:sz="0" w:space="0" w:color="auto"/>
                                                                                                                    <w:bottom w:val="none" w:sz="0" w:space="0" w:color="auto"/>
                                                                                                                    <w:right w:val="none" w:sz="0" w:space="0" w:color="auto"/>
                                                                                                                  </w:divBdr>
                                                                                                                  <w:divsChild>
                                                                                                                    <w:div w:id="939794469">
                                                                                                                      <w:marLeft w:val="0"/>
                                                                                                                      <w:marRight w:val="0"/>
                                                                                                                      <w:marTop w:val="0"/>
                                                                                                                      <w:marBottom w:val="0"/>
                                                                                                                      <w:divBdr>
                                                                                                                        <w:top w:val="none" w:sz="0" w:space="0" w:color="auto"/>
                                                                                                                        <w:left w:val="none" w:sz="0" w:space="0" w:color="auto"/>
                                                                                                                        <w:bottom w:val="none" w:sz="0" w:space="0" w:color="auto"/>
                                                                                                                        <w:right w:val="none" w:sz="0" w:space="0" w:color="auto"/>
                                                                                                                      </w:divBdr>
                                                                                                                      <w:divsChild>
                                                                                                                        <w:div w:id="415831176">
                                                                                                                          <w:marLeft w:val="0"/>
                                                                                                                          <w:marRight w:val="0"/>
                                                                                                                          <w:marTop w:val="0"/>
                                                                                                                          <w:marBottom w:val="0"/>
                                                                                                                          <w:divBdr>
                                                                                                                            <w:top w:val="none" w:sz="0" w:space="0" w:color="auto"/>
                                                                                                                            <w:left w:val="none" w:sz="0" w:space="0" w:color="auto"/>
                                                                                                                            <w:bottom w:val="none" w:sz="0" w:space="0" w:color="auto"/>
                                                                                                                            <w:right w:val="none" w:sz="0" w:space="0" w:color="auto"/>
                                                                                                                          </w:divBdr>
                                                                                                                          <w:divsChild>
                                                                                                                            <w:div w:id="1708333412">
                                                                                                                              <w:marLeft w:val="0"/>
                                                                                                                              <w:marRight w:val="0"/>
                                                                                                                              <w:marTop w:val="0"/>
                                                                                                                              <w:marBottom w:val="0"/>
                                                                                                                              <w:divBdr>
                                                                                                                                <w:top w:val="none" w:sz="0" w:space="0" w:color="auto"/>
                                                                                                                                <w:left w:val="none" w:sz="0" w:space="0" w:color="auto"/>
                                                                                                                                <w:bottom w:val="none" w:sz="0" w:space="0" w:color="auto"/>
                                                                                                                                <w:right w:val="none" w:sz="0" w:space="0" w:color="auto"/>
                                                                                                                              </w:divBdr>
                                                                                                                              <w:divsChild>
                                                                                                                                <w:div w:id="717583681">
                                                                                                                                  <w:marLeft w:val="0"/>
                                                                                                                                  <w:marRight w:val="0"/>
                                                                                                                                  <w:marTop w:val="0"/>
                                                                                                                                  <w:marBottom w:val="0"/>
                                                                                                                                  <w:divBdr>
                                                                                                                                    <w:top w:val="none" w:sz="0" w:space="0" w:color="auto"/>
                                                                                                                                    <w:left w:val="none" w:sz="0" w:space="0" w:color="auto"/>
                                                                                                                                    <w:bottom w:val="none" w:sz="0" w:space="0" w:color="auto"/>
                                                                                                                                    <w:right w:val="none" w:sz="0" w:space="0" w:color="auto"/>
                                                                                                                                  </w:divBdr>
                                                                                                                                  <w:divsChild>
                                                                                                                                    <w:div w:id="2058892236">
                                                                                                                                      <w:marLeft w:val="0"/>
                                                                                                                                      <w:marRight w:val="0"/>
                                                                                                                                      <w:marTop w:val="0"/>
                                                                                                                                      <w:marBottom w:val="0"/>
                                                                                                                                      <w:divBdr>
                                                                                                                                        <w:top w:val="none" w:sz="0" w:space="0" w:color="auto"/>
                                                                                                                                        <w:left w:val="none" w:sz="0" w:space="0" w:color="auto"/>
                                                                                                                                        <w:bottom w:val="none" w:sz="0" w:space="0" w:color="auto"/>
                                                                                                                                        <w:right w:val="none" w:sz="0" w:space="0" w:color="auto"/>
                                                                                                                                      </w:divBdr>
                                                                                                                                      <w:divsChild>
                                                                                                                                        <w:div w:id="1422680674">
                                                                                                                                          <w:marLeft w:val="0"/>
                                                                                                                                          <w:marRight w:val="0"/>
                                                                                                                                          <w:marTop w:val="0"/>
                                                                                                                                          <w:marBottom w:val="0"/>
                                                                                                                                          <w:divBdr>
                                                                                                                                            <w:top w:val="none" w:sz="0" w:space="0" w:color="auto"/>
                                                                                                                                            <w:left w:val="none" w:sz="0" w:space="0" w:color="auto"/>
                                                                                                                                            <w:bottom w:val="none" w:sz="0" w:space="0" w:color="auto"/>
                                                                                                                                            <w:right w:val="none" w:sz="0" w:space="0" w:color="auto"/>
                                                                                                                                          </w:divBdr>
                                                                                                                                          <w:divsChild>
                                                                                                                                            <w:div w:id="1408697266">
                                                                                                                                              <w:marLeft w:val="0"/>
                                                                                                                                              <w:marRight w:val="0"/>
                                                                                                                                              <w:marTop w:val="0"/>
                                                                                                                                              <w:marBottom w:val="0"/>
                                                                                                                                              <w:divBdr>
                                                                                                                                                <w:top w:val="none" w:sz="0" w:space="0" w:color="auto"/>
                                                                                                                                                <w:left w:val="none" w:sz="0" w:space="0" w:color="auto"/>
                                                                                                                                                <w:bottom w:val="none" w:sz="0" w:space="0" w:color="auto"/>
                                                                                                                                                <w:right w:val="none" w:sz="0" w:space="0" w:color="auto"/>
                                                                                                                                              </w:divBdr>
                                                                                                                                              <w:divsChild>
                                                                                                                                                <w:div w:id="424692643">
                                                                                                                                                  <w:marLeft w:val="0"/>
                                                                                                                                                  <w:marRight w:val="0"/>
                                                                                                                                                  <w:marTop w:val="0"/>
                                                                                                                                                  <w:marBottom w:val="0"/>
                                                                                                                                                  <w:divBdr>
                                                                                                                                                    <w:top w:val="none" w:sz="0" w:space="0" w:color="auto"/>
                                                                                                                                                    <w:left w:val="none" w:sz="0" w:space="0" w:color="auto"/>
                                                                                                                                                    <w:bottom w:val="none" w:sz="0" w:space="0" w:color="auto"/>
                                                                                                                                                    <w:right w:val="none" w:sz="0" w:space="0" w:color="auto"/>
                                                                                                                                                  </w:divBdr>
                                                                                                                                                  <w:divsChild>
                                                                                                                                                    <w:div w:id="11168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9402">
      <w:bodyDiv w:val="1"/>
      <w:marLeft w:val="0"/>
      <w:marRight w:val="0"/>
      <w:marTop w:val="0"/>
      <w:marBottom w:val="0"/>
      <w:divBdr>
        <w:top w:val="none" w:sz="0" w:space="0" w:color="auto"/>
        <w:left w:val="none" w:sz="0" w:space="0" w:color="auto"/>
        <w:bottom w:val="none" w:sz="0" w:space="0" w:color="auto"/>
        <w:right w:val="none" w:sz="0" w:space="0" w:color="auto"/>
      </w:divBdr>
      <w:divsChild>
        <w:div w:id="1461414542">
          <w:marLeft w:val="0"/>
          <w:marRight w:val="0"/>
          <w:marTop w:val="0"/>
          <w:marBottom w:val="0"/>
          <w:divBdr>
            <w:top w:val="none" w:sz="0" w:space="0" w:color="auto"/>
            <w:left w:val="none" w:sz="0" w:space="0" w:color="auto"/>
            <w:bottom w:val="none" w:sz="0" w:space="0" w:color="auto"/>
            <w:right w:val="none" w:sz="0" w:space="0" w:color="auto"/>
          </w:divBdr>
          <w:divsChild>
            <w:div w:id="291710329">
              <w:marLeft w:val="0"/>
              <w:marRight w:val="0"/>
              <w:marTop w:val="0"/>
              <w:marBottom w:val="0"/>
              <w:divBdr>
                <w:top w:val="none" w:sz="0" w:space="0" w:color="auto"/>
                <w:left w:val="none" w:sz="0" w:space="0" w:color="auto"/>
                <w:bottom w:val="none" w:sz="0" w:space="0" w:color="auto"/>
                <w:right w:val="none" w:sz="0" w:space="0" w:color="auto"/>
              </w:divBdr>
              <w:divsChild>
                <w:div w:id="1930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ettlervetclinic.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2881E-CFD8-41FC-994D-B48CD939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Dobinson</dc:creator>
  <cp:keywords/>
  <dc:description/>
  <cp:lastModifiedBy>Stetvet</cp:lastModifiedBy>
  <cp:revision>34</cp:revision>
  <cp:lastPrinted>2019-03-11T17:50:00Z</cp:lastPrinted>
  <dcterms:created xsi:type="dcterms:W3CDTF">2019-04-03T16:26:00Z</dcterms:created>
  <dcterms:modified xsi:type="dcterms:W3CDTF">2019-04-11T15:44:00Z</dcterms:modified>
</cp:coreProperties>
</file>